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9BF63" w14:textId="41AA6798" w:rsidR="00EE5463" w:rsidRPr="005E7119" w:rsidRDefault="008E22ED" w:rsidP="009230BD">
      <w:pPr>
        <w:pStyle w:val="TtulodoTrabalho"/>
        <w:spacing w:after="0" w:line="360" w:lineRule="auto"/>
        <w:rPr>
          <w:sz w:val="24"/>
          <w:szCs w:val="24"/>
          <w:lang w:val="pt-BR"/>
        </w:rPr>
      </w:pPr>
      <w:r w:rsidRPr="005E7119">
        <w:rPr>
          <w:sz w:val="24"/>
          <w:szCs w:val="24"/>
          <w:lang w:val="pt-BR"/>
        </w:rPr>
        <w:t>Instruções para os Autores do ENIC do Centro Universitário Barão de Mauá</w:t>
      </w:r>
    </w:p>
    <w:p w14:paraId="35E109EF" w14:textId="4324D369" w:rsidR="00B17211" w:rsidRPr="005E7119" w:rsidRDefault="00B17211" w:rsidP="00B17211">
      <w:pPr>
        <w:pStyle w:val="AutoriaeFiliao"/>
        <w:spacing w:line="360" w:lineRule="auto"/>
        <w:rPr>
          <w:sz w:val="24"/>
          <w:szCs w:val="24"/>
          <w:lang w:val="pt-BR"/>
        </w:rPr>
      </w:pPr>
      <w:r>
        <w:rPr>
          <w:sz w:val="24"/>
          <w:szCs w:val="24"/>
          <w:lang w:val="pt-BR"/>
        </w:rPr>
        <w:t xml:space="preserve">Autores: </w:t>
      </w:r>
      <w:r w:rsidR="0095555F">
        <w:rPr>
          <w:sz w:val="24"/>
          <w:szCs w:val="24"/>
          <w:lang w:val="pt-BR"/>
        </w:rPr>
        <w:t>Discente PIC</w:t>
      </w:r>
      <w:r w:rsidRPr="005E7119">
        <w:rPr>
          <w:sz w:val="24"/>
          <w:szCs w:val="24"/>
          <w:vertAlign w:val="superscript"/>
          <w:lang w:val="pt-BR"/>
        </w:rPr>
        <w:t>1</w:t>
      </w:r>
      <w:r w:rsidR="0095555F">
        <w:rPr>
          <w:sz w:val="24"/>
          <w:szCs w:val="24"/>
          <w:lang w:val="pt-BR"/>
        </w:rPr>
        <w:t>,</w:t>
      </w:r>
      <w:r w:rsidR="009C0377">
        <w:rPr>
          <w:sz w:val="24"/>
          <w:szCs w:val="24"/>
          <w:lang w:val="pt-BR"/>
        </w:rPr>
        <w:t xml:space="preserve"> </w:t>
      </w:r>
      <w:proofErr w:type="gramStart"/>
      <w:r w:rsidR="009C0377">
        <w:rPr>
          <w:sz w:val="24"/>
          <w:szCs w:val="24"/>
          <w:lang w:val="pt-BR"/>
        </w:rPr>
        <w:t>Colaborador</w:t>
      </w:r>
      <w:proofErr w:type="gramEnd"/>
      <w:r w:rsidR="009C0377">
        <w:rPr>
          <w:sz w:val="24"/>
          <w:szCs w:val="24"/>
          <w:lang w:val="pt-BR"/>
        </w:rPr>
        <w:t>²,</w:t>
      </w:r>
      <w:r w:rsidR="0095555F">
        <w:rPr>
          <w:sz w:val="24"/>
          <w:szCs w:val="24"/>
          <w:lang w:val="pt-BR"/>
        </w:rPr>
        <w:t xml:space="preserve"> Orientador</w:t>
      </w:r>
      <w:r w:rsidR="009C0377">
        <w:rPr>
          <w:sz w:val="24"/>
          <w:szCs w:val="24"/>
          <w:vertAlign w:val="superscript"/>
          <w:lang w:val="pt-BR"/>
        </w:rPr>
        <w:t>³</w:t>
      </w:r>
    </w:p>
    <w:p w14:paraId="1AD307A5" w14:textId="1833EC7E" w:rsidR="00130740" w:rsidRDefault="008E22ED" w:rsidP="009230BD">
      <w:pPr>
        <w:spacing w:line="360" w:lineRule="auto"/>
        <w:jc w:val="center"/>
        <w:rPr>
          <w:rFonts w:ascii="Arial" w:hAnsi="Arial" w:cs="Arial"/>
          <w:b/>
        </w:rPr>
      </w:pPr>
      <w:r w:rsidRPr="005E7119">
        <w:rPr>
          <w:rFonts w:ascii="Arial" w:hAnsi="Arial" w:cs="Arial"/>
          <w:b/>
          <w:vertAlign w:val="superscript"/>
        </w:rPr>
        <w:t>1</w:t>
      </w:r>
      <w:r w:rsidR="00504BE0">
        <w:rPr>
          <w:rFonts w:ascii="Arial" w:hAnsi="Arial" w:cs="Arial"/>
          <w:b/>
          <w:vertAlign w:val="superscript"/>
        </w:rPr>
        <w:t>,</w:t>
      </w:r>
      <w:r w:rsidR="009C0377">
        <w:rPr>
          <w:rFonts w:ascii="Arial" w:hAnsi="Arial" w:cs="Arial"/>
          <w:b/>
          <w:vertAlign w:val="superscript"/>
        </w:rPr>
        <w:t xml:space="preserve">3 </w:t>
      </w:r>
      <w:r w:rsidR="00BE7332" w:rsidRPr="005E7119">
        <w:rPr>
          <w:rFonts w:ascii="Arial" w:hAnsi="Arial" w:cs="Arial"/>
          <w:b/>
        </w:rPr>
        <w:t>Centro Universitário Barão de Mauá</w:t>
      </w:r>
    </w:p>
    <w:p w14:paraId="09578AB8" w14:textId="652DCEEF" w:rsidR="009C0377" w:rsidRPr="005E7119" w:rsidRDefault="009C0377" w:rsidP="009230BD">
      <w:pPr>
        <w:spacing w:line="360" w:lineRule="auto"/>
        <w:jc w:val="center"/>
        <w:rPr>
          <w:rFonts w:ascii="Arial" w:hAnsi="Arial" w:cs="Arial"/>
          <w:b/>
        </w:rPr>
      </w:pPr>
      <w:r>
        <w:rPr>
          <w:rFonts w:ascii="Arial" w:hAnsi="Arial" w:cs="Arial"/>
          <w:b/>
        </w:rPr>
        <w:t>² Instituição do Colaborador</w:t>
      </w:r>
    </w:p>
    <w:p w14:paraId="2CD90AC7" w14:textId="1053ED3D" w:rsidR="00130740" w:rsidRDefault="008E22ED" w:rsidP="009230BD">
      <w:pPr>
        <w:pStyle w:val="E-MaildosAutores"/>
        <w:spacing w:before="0" w:after="0" w:line="360" w:lineRule="auto"/>
        <w:rPr>
          <w:lang w:val="pt-BR"/>
        </w:rPr>
      </w:pPr>
      <w:r w:rsidRPr="00700974">
        <w:rPr>
          <w:vertAlign w:val="superscript"/>
          <w:lang w:val="pt-BR"/>
        </w:rPr>
        <w:t>1</w:t>
      </w:r>
      <w:r w:rsidR="00130740" w:rsidRPr="00700974">
        <w:rPr>
          <w:lang w:val="pt-BR"/>
        </w:rPr>
        <w:t>E-</w:t>
      </w:r>
      <w:r w:rsidR="009C0377">
        <w:rPr>
          <w:lang w:val="pt-BR"/>
        </w:rPr>
        <w:t>m</w:t>
      </w:r>
      <w:r w:rsidR="00130740" w:rsidRPr="00700974">
        <w:rPr>
          <w:lang w:val="pt-BR"/>
        </w:rPr>
        <w:t xml:space="preserve">ail </w:t>
      </w:r>
      <w:r w:rsidR="00504BE0">
        <w:rPr>
          <w:lang w:val="pt-BR"/>
        </w:rPr>
        <w:t>e curso de graduação do discente</w:t>
      </w:r>
      <w:r w:rsidR="00130740" w:rsidRPr="00700974">
        <w:rPr>
          <w:lang w:val="pt-BR"/>
        </w:rPr>
        <w:t xml:space="preserve">, </w:t>
      </w:r>
      <w:r w:rsidR="009C0377">
        <w:rPr>
          <w:vertAlign w:val="superscript"/>
          <w:lang w:val="pt-BR"/>
        </w:rPr>
        <w:t>3</w:t>
      </w:r>
      <w:r w:rsidR="00130740" w:rsidRPr="00700974">
        <w:rPr>
          <w:lang w:val="pt-BR"/>
        </w:rPr>
        <w:t>E-</w:t>
      </w:r>
      <w:r w:rsidR="009C0377">
        <w:rPr>
          <w:lang w:val="pt-BR"/>
        </w:rPr>
        <w:t>m</w:t>
      </w:r>
      <w:r w:rsidR="00130740" w:rsidRPr="00700974">
        <w:rPr>
          <w:lang w:val="pt-BR"/>
        </w:rPr>
        <w:t xml:space="preserve">ail do </w:t>
      </w:r>
      <w:r w:rsidR="00504BE0">
        <w:rPr>
          <w:lang w:val="pt-BR"/>
        </w:rPr>
        <w:t>orientador</w:t>
      </w:r>
    </w:p>
    <w:p w14:paraId="0F1F6B26" w14:textId="77777777" w:rsidR="009230BD" w:rsidRDefault="009230BD" w:rsidP="009230BD">
      <w:pPr>
        <w:pStyle w:val="E-MaildosAutores"/>
        <w:spacing w:before="0" w:after="0" w:line="360" w:lineRule="auto"/>
        <w:rPr>
          <w:lang w:val="pt-BR"/>
        </w:rPr>
      </w:pPr>
    </w:p>
    <w:p w14:paraId="60523118" w14:textId="35B580EA" w:rsidR="009C0377" w:rsidRPr="00700974" w:rsidRDefault="009C0377" w:rsidP="009230BD">
      <w:pPr>
        <w:pStyle w:val="E-MaildosAutores"/>
        <w:spacing w:before="0" w:after="0" w:line="360" w:lineRule="auto"/>
        <w:rPr>
          <w:lang w:val="pt-BR"/>
        </w:rPr>
        <w:sectPr w:rsidR="009C0377" w:rsidRPr="00700974" w:rsidSect="00527A70">
          <w:headerReference w:type="default" r:id="rId10"/>
          <w:type w:val="continuous"/>
          <w:pgSz w:w="11900" w:h="16840" w:code="9"/>
          <w:pgMar w:top="1985" w:right="1418" w:bottom="1418" w:left="1418" w:header="709" w:footer="709" w:gutter="0"/>
          <w:cols w:space="708"/>
          <w:docGrid w:linePitch="360"/>
        </w:sectPr>
      </w:pPr>
    </w:p>
    <w:p w14:paraId="031F965A" w14:textId="1968A53C" w:rsidR="00E7224A" w:rsidRPr="005E7119" w:rsidRDefault="0087231A" w:rsidP="009230BD">
      <w:pPr>
        <w:pStyle w:val="Resumo"/>
        <w:jc w:val="left"/>
        <w:rPr>
          <w:b/>
          <w:i w:val="0"/>
          <w:sz w:val="24"/>
          <w:szCs w:val="24"/>
          <w:lang w:val="pt-BR"/>
        </w:rPr>
      </w:pPr>
      <w:r w:rsidRPr="005E7119">
        <w:rPr>
          <w:b/>
          <w:i w:val="0"/>
          <w:sz w:val="24"/>
          <w:szCs w:val="24"/>
          <w:lang w:val="pt-BR"/>
        </w:rPr>
        <w:t>Resumo</w:t>
      </w:r>
    </w:p>
    <w:p w14:paraId="76DFD236" w14:textId="5D5C97E5" w:rsidR="00E7224A" w:rsidRPr="00527A70" w:rsidRDefault="008E22ED" w:rsidP="009230BD">
      <w:pPr>
        <w:pStyle w:val="Pargrafo"/>
        <w:spacing w:before="120" w:after="120"/>
      </w:pPr>
      <w:r w:rsidRPr="00527A70">
        <w:t xml:space="preserve">Este </w:t>
      </w:r>
      <w:r w:rsidR="004D5AD8">
        <w:t>template</w:t>
      </w:r>
      <w:r w:rsidRPr="00527A70">
        <w:t xml:space="preserve"> descreve o estilo e formataçã</w:t>
      </w:r>
      <w:r w:rsidR="00527A70" w:rsidRPr="00527A70">
        <w:t>o que devem</w:t>
      </w:r>
      <w:r w:rsidRPr="00527A70">
        <w:t xml:space="preserve"> ser utilizado</w:t>
      </w:r>
      <w:r w:rsidR="00527A70" w:rsidRPr="00527A70">
        <w:t xml:space="preserve">s para a publicação nos anais do </w:t>
      </w:r>
      <w:r w:rsidR="00527A70">
        <w:t>Encontro de Iniciação Científica do Centro Universitário Barão de Mauá.</w:t>
      </w:r>
      <w:r w:rsidR="0087231A">
        <w:t xml:space="preserve"> O resumo não poderá ultrapassar </w:t>
      </w:r>
      <w:r w:rsidR="003144A5">
        <w:t>20</w:t>
      </w:r>
      <w:r w:rsidR="0087231A">
        <w:t xml:space="preserve"> linhas.</w:t>
      </w:r>
    </w:p>
    <w:p w14:paraId="1D7F32DC" w14:textId="7BBB30BF" w:rsidR="00130740" w:rsidRPr="005E7119" w:rsidRDefault="00527A70" w:rsidP="009230BD">
      <w:pPr>
        <w:spacing w:before="120" w:after="120"/>
        <w:jc w:val="both"/>
        <w:rPr>
          <w:rFonts w:ascii="Arial" w:hAnsi="Arial" w:cs="Arial"/>
          <w:b/>
        </w:rPr>
      </w:pPr>
      <w:r w:rsidRPr="005E7119">
        <w:rPr>
          <w:rFonts w:ascii="Arial" w:hAnsi="Arial" w:cs="Arial"/>
          <w:b/>
        </w:rPr>
        <w:t>Informações Gerais</w:t>
      </w:r>
    </w:p>
    <w:p w14:paraId="33CEEF19" w14:textId="35270359" w:rsidR="00130740" w:rsidRDefault="00527A70" w:rsidP="00E953FB">
      <w:pPr>
        <w:pStyle w:val="Pargrafo"/>
      </w:pPr>
      <w:r>
        <w:t>Todos os artigos submetidos devem estar escritos em Português respeitando as regras ortográficas e gramaticais vigentes. Termos em língua estrangeira podem ser usados na inexistência/desconhecimento do termo em Português.</w:t>
      </w:r>
    </w:p>
    <w:p w14:paraId="34B8417A" w14:textId="22CBFFA0" w:rsidR="00527A70" w:rsidRDefault="00527A70" w:rsidP="00E953FB">
      <w:pPr>
        <w:pStyle w:val="Pargrafo"/>
      </w:pPr>
      <w:r>
        <w:t>O formato do artigo deve ser A4 em duas colunas, à exceção do cabeçalho</w:t>
      </w:r>
      <w:r w:rsidR="005F6136">
        <w:t xml:space="preserve"> (título, autoria e filiação)</w:t>
      </w:r>
      <w:r>
        <w:t xml:space="preserve"> qu</w:t>
      </w:r>
      <w:r w:rsidR="00DC526B">
        <w:t>e estará disposto em uma coluna. O documento contará</w:t>
      </w:r>
      <w:r>
        <w:t xml:space="preserve"> </w:t>
      </w:r>
      <w:r w:rsidR="005E7119">
        <w:t xml:space="preserve">com 3 </w:t>
      </w:r>
      <w:r w:rsidR="001C54FD">
        <w:t>cm de</w:t>
      </w:r>
      <w:r w:rsidR="005E7119">
        <w:t xml:space="preserve"> margem superior e 2</w:t>
      </w:r>
      <w:r w:rsidR="001C54FD">
        <w:t xml:space="preserve"> nas margens restantes.</w:t>
      </w:r>
    </w:p>
    <w:p w14:paraId="0E0D4B81" w14:textId="38F4CB52" w:rsidR="001C54FD" w:rsidRDefault="001C54FD" w:rsidP="00E953FB">
      <w:pPr>
        <w:pStyle w:val="Pargrafo"/>
      </w:pPr>
      <w:r>
        <w:t xml:space="preserve">A fonte utilizada em todo o artigo será a Arial, </w:t>
      </w:r>
      <w:r w:rsidR="009230BD">
        <w:t>tamanho 10</w:t>
      </w:r>
      <w:r>
        <w:t>. Números de página devem ser suprimidos.</w:t>
      </w:r>
    </w:p>
    <w:p w14:paraId="184492EB" w14:textId="4AC3FD70" w:rsidR="001C54FD" w:rsidRPr="00527A70" w:rsidRDefault="001C54FD" w:rsidP="00E953FB">
      <w:pPr>
        <w:pStyle w:val="Pargrafo"/>
      </w:pPr>
      <w:r>
        <w:t>Os a</w:t>
      </w:r>
      <w:r w:rsidR="00532BD4">
        <w:t xml:space="preserve">rtigos submetidos devem </w:t>
      </w:r>
      <w:r w:rsidR="004D5AD8">
        <w:t>ter</w:t>
      </w:r>
      <w:r w:rsidR="00532BD4">
        <w:t xml:space="preserve"> entre 4 </w:t>
      </w:r>
      <w:r w:rsidR="007E1C4B">
        <w:t>e</w:t>
      </w:r>
      <w:r w:rsidR="004D5AD8">
        <w:t xml:space="preserve"> </w:t>
      </w:r>
      <w:r w:rsidR="007E1C4B">
        <w:t>12</w:t>
      </w:r>
      <w:r w:rsidR="00532BD4">
        <w:t xml:space="preserve"> páginas, e a estrutura sugerida é</w:t>
      </w:r>
      <w:r w:rsidR="004D5AD8">
        <w:t>:</w:t>
      </w:r>
      <w:r w:rsidR="00532BD4">
        <w:t xml:space="preserve"> Introdução, Objetivos, Materiais e Métodos, Resultados e Discussão, Conclusão e Referências.</w:t>
      </w:r>
    </w:p>
    <w:p w14:paraId="24B76F5F" w14:textId="70BD51D2" w:rsidR="00130740" w:rsidRPr="005E7119" w:rsidRDefault="005F6136" w:rsidP="009230BD">
      <w:pPr>
        <w:pStyle w:val="Ttulodeseo"/>
        <w:rPr>
          <w:sz w:val="24"/>
          <w:szCs w:val="24"/>
          <w:lang w:val="pt-BR"/>
        </w:rPr>
      </w:pPr>
      <w:r w:rsidRPr="005E7119">
        <w:rPr>
          <w:sz w:val="24"/>
          <w:szCs w:val="24"/>
          <w:lang w:val="pt-BR"/>
        </w:rPr>
        <w:t>Título, Autoria e Filiação</w:t>
      </w:r>
    </w:p>
    <w:p w14:paraId="05F75AE6" w14:textId="35AE3FEB" w:rsidR="005F6136" w:rsidRDefault="005F6136" w:rsidP="00E953FB">
      <w:pPr>
        <w:pStyle w:val="Pargrafo"/>
      </w:pPr>
      <w:r>
        <w:t xml:space="preserve">No topo da primeira página deve-se ter estruturado o cabeçalho principal do artigo, o qual deverá conter o título (Arial </w:t>
      </w:r>
      <w:r w:rsidR="009230BD">
        <w:t>12</w:t>
      </w:r>
      <w:r>
        <w:t xml:space="preserve">, negrito, centralizado, espaço </w:t>
      </w:r>
      <w:r w:rsidR="009230BD">
        <w:t>entre linhas 1,5</w:t>
      </w:r>
      <w:r>
        <w:t>)</w:t>
      </w:r>
      <w:r w:rsidR="009230BD">
        <w:t>, autoria e filiação (Arial 12</w:t>
      </w:r>
      <w:r>
        <w:t>, negrito e centralizado), e, por fim, e-mail de</w:t>
      </w:r>
      <w:r w:rsidR="009230BD">
        <w:t xml:space="preserve"> contato dos autores (Arial 10</w:t>
      </w:r>
      <w:r>
        <w:t xml:space="preserve">, itálico, centralizado, espaço anterior </w:t>
      </w:r>
      <w:r w:rsidR="009230BD">
        <w:t>1,5 entre linhas</w:t>
      </w:r>
      <w:r>
        <w:t>).</w:t>
      </w:r>
      <w:r w:rsidR="003144A5">
        <w:t xml:space="preserve"> O trabalho deverá ter</w:t>
      </w:r>
      <w:r w:rsidR="003144A5" w:rsidRPr="003144A5">
        <w:t xml:space="preserve"> dois autores (discente e orientador) e</w:t>
      </w:r>
      <w:r w:rsidR="003144A5">
        <w:t>,</w:t>
      </w:r>
      <w:r w:rsidR="003144A5" w:rsidRPr="003144A5">
        <w:t xml:space="preserve"> no máximo</w:t>
      </w:r>
      <w:r w:rsidR="003144A5">
        <w:t>,</w:t>
      </w:r>
      <w:r w:rsidR="003144A5" w:rsidRPr="003144A5">
        <w:t xml:space="preserve"> dois colaboradores.</w:t>
      </w:r>
    </w:p>
    <w:p w14:paraId="5AD04FBE" w14:textId="0D55AAF5" w:rsidR="00174872" w:rsidRDefault="00174872" w:rsidP="00E953FB">
      <w:pPr>
        <w:pStyle w:val="Pargrafo"/>
      </w:pPr>
      <w:r>
        <w:t>Os autores devem ser sobrescritos c</w:t>
      </w:r>
      <w:r w:rsidR="00777DF6">
        <w:t>om números sequenciais que os i</w:t>
      </w:r>
      <w:r>
        <w:t>dentifiquem com sua filiação e e</w:t>
      </w:r>
      <w:r w:rsidR="009230BD">
        <w:t xml:space="preserve">-mail de contato. Além disso, </w:t>
      </w:r>
      <w:r w:rsidR="00AA1CDF">
        <w:t>os autores</w:t>
      </w:r>
      <w:r>
        <w:t xml:space="preserve"> devem ficar dispostos em uma linha separados por virgulas, assim como </w:t>
      </w:r>
      <w:r w:rsidR="00AA1CDF">
        <w:t>os e-mails</w:t>
      </w:r>
      <w:r>
        <w:t xml:space="preserve"> de contato, já cada filiação diferente deverá estar disposta uma em cada linha. As filiações iguais devem constar apenas uma vez.</w:t>
      </w:r>
    </w:p>
    <w:p w14:paraId="0C04FC95" w14:textId="63BB0982" w:rsidR="00174872" w:rsidRDefault="00174872" w:rsidP="00E953FB">
      <w:pPr>
        <w:pStyle w:val="Ttulodeseo"/>
        <w:rPr>
          <w:sz w:val="24"/>
          <w:szCs w:val="24"/>
          <w:lang w:val="pt-BR"/>
        </w:rPr>
      </w:pPr>
      <w:r w:rsidRPr="005E7119">
        <w:rPr>
          <w:sz w:val="24"/>
          <w:szCs w:val="24"/>
          <w:lang w:val="pt-BR"/>
        </w:rPr>
        <w:t xml:space="preserve">Seções e Parágrafos </w:t>
      </w:r>
    </w:p>
    <w:p w14:paraId="73D4FA95" w14:textId="1E4A4A8F" w:rsidR="00174872" w:rsidRDefault="00174872" w:rsidP="00E953FB">
      <w:pPr>
        <w:pStyle w:val="Pargrafo"/>
      </w:pPr>
      <w:r>
        <w:t>Os títulos</w:t>
      </w:r>
      <w:r w:rsidR="009230BD">
        <w:t xml:space="preserve"> das seções devem ser Arial 12</w:t>
      </w:r>
      <w:r>
        <w:t>, negrito, alinhamento à esquerda,</w:t>
      </w:r>
      <w:r w:rsidR="00AA1CDF">
        <w:t xml:space="preserve"> o esp</w:t>
      </w:r>
      <w:r w:rsidR="00E953FB">
        <w:t>aço entre o título e o texto deve ser 6pt.</w:t>
      </w:r>
      <w:r>
        <w:t xml:space="preserve"> Não há necessidade de enumerar seções.</w:t>
      </w:r>
      <w:r w:rsidR="0067296F">
        <w:t xml:space="preserve"> </w:t>
      </w:r>
    </w:p>
    <w:p w14:paraId="35B195EE" w14:textId="33551CA2" w:rsidR="0067296F" w:rsidRDefault="0067296F" w:rsidP="00E953FB">
      <w:pPr>
        <w:pStyle w:val="Pargrafo"/>
      </w:pPr>
      <w:r>
        <w:t xml:space="preserve">Os parágrafos não devem ser </w:t>
      </w:r>
      <w:r w:rsidR="00ED3929">
        <w:t>recuados</w:t>
      </w:r>
      <w:r>
        <w:t xml:space="preserve"> na primeira linha e dev</w:t>
      </w:r>
      <w:r w:rsidR="009230BD">
        <w:t xml:space="preserve">em respeitar a fonte Arial 10 e </w:t>
      </w:r>
      <w:r w:rsidR="00E953FB">
        <w:t>justificado, espaço simples.</w:t>
      </w:r>
    </w:p>
    <w:p w14:paraId="595479AA" w14:textId="77777777" w:rsidR="00195D87" w:rsidRDefault="00195D87" w:rsidP="00E953FB">
      <w:pPr>
        <w:pStyle w:val="Pargrafo"/>
      </w:pPr>
    </w:p>
    <w:p w14:paraId="0FAF7294" w14:textId="064A54BC" w:rsidR="0067296F" w:rsidRPr="00700974" w:rsidRDefault="0067296F" w:rsidP="00E953FB">
      <w:pPr>
        <w:pStyle w:val="Subseo"/>
        <w:spacing w:before="0" w:after="0"/>
        <w:rPr>
          <w:lang w:val="pt-BR"/>
        </w:rPr>
      </w:pPr>
      <w:r w:rsidRPr="00700974">
        <w:rPr>
          <w:lang w:val="pt-BR"/>
        </w:rPr>
        <w:t>Subseções</w:t>
      </w:r>
    </w:p>
    <w:p w14:paraId="262BCD3E" w14:textId="627C0F88" w:rsidR="0067296F" w:rsidRDefault="0067296F" w:rsidP="00E953FB">
      <w:pPr>
        <w:pStyle w:val="Pargrafo"/>
      </w:pPr>
      <w:r>
        <w:t>As subseções devem seguir a mesma formatação das seções com exceção do tamanho da fonte que deve ser de 10pt.</w:t>
      </w:r>
    </w:p>
    <w:p w14:paraId="0FA25AA4" w14:textId="71E7783C" w:rsidR="0067296F" w:rsidRPr="005E7119" w:rsidRDefault="00657516" w:rsidP="009230BD">
      <w:pPr>
        <w:pStyle w:val="Ttulodeseo"/>
        <w:rPr>
          <w:sz w:val="24"/>
          <w:szCs w:val="24"/>
          <w:lang w:val="pt-BR"/>
        </w:rPr>
      </w:pPr>
      <w:r w:rsidRPr="005E7119">
        <w:rPr>
          <w:sz w:val="24"/>
          <w:szCs w:val="24"/>
          <w:lang w:val="pt-BR"/>
        </w:rPr>
        <w:t xml:space="preserve">Equações, </w:t>
      </w:r>
      <w:r w:rsidR="002325FB" w:rsidRPr="005E7119">
        <w:rPr>
          <w:sz w:val="24"/>
          <w:szCs w:val="24"/>
          <w:lang w:val="pt-BR"/>
        </w:rPr>
        <w:t>Figuras, Tabelas e Legendas</w:t>
      </w:r>
    </w:p>
    <w:p w14:paraId="5600E2EE" w14:textId="2006385E" w:rsidR="004627B7" w:rsidRPr="00527A70" w:rsidRDefault="00657516" w:rsidP="009230BD">
      <w:pPr>
        <w:pStyle w:val="Pargrafo"/>
        <w:spacing w:before="120" w:after="120"/>
      </w:pPr>
      <w:r>
        <w:t>As equações podem estar posicionadas no fluxo do parágrafo ou em uma linha dedicada, sendo que no último caso a equação deve estar centralizada com o número ident</w:t>
      </w:r>
      <w:r w:rsidR="00E774F2">
        <w:t>ificador à direita, conforme Equação</w:t>
      </w:r>
      <w:r>
        <w:t xml:space="preserve"> 1</w:t>
      </w:r>
      <w:r w:rsidR="00130740" w:rsidRPr="00527A70">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461"/>
      </w:tblGrid>
      <w:tr w:rsidR="004627B7" w:rsidRPr="00527A70" w14:paraId="4825B9D9" w14:textId="77777777" w:rsidTr="004627B7">
        <w:tc>
          <w:tcPr>
            <w:tcW w:w="3651" w:type="dxa"/>
          </w:tcPr>
          <w:p w14:paraId="6D492D87" w14:textId="0D809AF1" w:rsidR="004627B7" w:rsidRPr="00527A70" w:rsidRDefault="004627B7" w:rsidP="009230BD">
            <w:pPr>
              <w:pStyle w:val="Pargrafo"/>
              <w:spacing w:before="120" w:after="120"/>
            </w:pPr>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461" w:type="dxa"/>
          </w:tcPr>
          <w:p w14:paraId="2B647693" w14:textId="0898BB6F" w:rsidR="004627B7" w:rsidRPr="00527A70" w:rsidRDefault="004627B7" w:rsidP="009230BD">
            <w:pPr>
              <w:pStyle w:val="Pargrafo"/>
              <w:spacing w:before="120" w:after="120"/>
              <w:jc w:val="right"/>
            </w:pPr>
            <w:r w:rsidRPr="00527A70">
              <w:t>(1)</w:t>
            </w:r>
          </w:p>
        </w:tc>
      </w:tr>
    </w:tbl>
    <w:p w14:paraId="06408C25" w14:textId="2A8C42CF" w:rsidR="00BE16F5" w:rsidRDefault="00657516" w:rsidP="009230BD">
      <w:pPr>
        <w:pStyle w:val="Pargrafo"/>
        <w:spacing w:before="120" w:after="120"/>
      </w:pPr>
      <w:r>
        <w:t xml:space="preserve">Tabelas e figuras devem ser centralizadas nas colunas, sendo que as tabelas devem possuir legenda acima iniciando com a palavra “Tabela” seguido de sua numeração e texto explicativo </w:t>
      </w:r>
      <w:r w:rsidR="00E953FB">
        <w:t>e deve estar em negrito</w:t>
      </w:r>
      <w:r w:rsidR="00AA1CDF">
        <w:t xml:space="preserve"> </w:t>
      </w:r>
      <w:r>
        <w:t>(veja Tabela 1)</w:t>
      </w:r>
      <w:r w:rsidR="00EF1887">
        <w:t>.</w:t>
      </w:r>
    </w:p>
    <w:p w14:paraId="26BEC8C4" w14:textId="77777777" w:rsidR="00695BB3" w:rsidRPr="00527A70" w:rsidRDefault="00695BB3" w:rsidP="009230BD">
      <w:pPr>
        <w:pStyle w:val="Pargrafo"/>
        <w:spacing w:before="120" w:after="120"/>
      </w:pPr>
    </w:p>
    <w:p w14:paraId="5F726F0D" w14:textId="3B7856CA" w:rsidR="004627B7" w:rsidRPr="00DA5BE9" w:rsidRDefault="00E953FB" w:rsidP="009230BD">
      <w:pPr>
        <w:pStyle w:val="LegendadeTabela"/>
        <w:spacing w:after="120"/>
        <w:rPr>
          <w:b/>
        </w:rPr>
      </w:pPr>
      <w:r>
        <w:rPr>
          <w:b/>
        </w:rPr>
        <w:t>Tabela</w:t>
      </w:r>
      <w:r w:rsidR="004627B7" w:rsidRPr="00DA5BE9">
        <w:rPr>
          <w:b/>
        </w:rPr>
        <w:t xml:space="preserve"> </w:t>
      </w:r>
      <w:r w:rsidR="00172E5F" w:rsidRPr="00DA5BE9">
        <w:rPr>
          <w:b/>
        </w:rPr>
        <w:fldChar w:fldCharType="begin"/>
      </w:r>
      <w:r w:rsidR="00172E5F" w:rsidRPr="00DA5BE9">
        <w:rPr>
          <w:b/>
        </w:rPr>
        <w:instrText xml:space="preserve"> SEQ Tabela \* ARABIC </w:instrText>
      </w:r>
      <w:r w:rsidR="00172E5F" w:rsidRPr="00DA5BE9">
        <w:rPr>
          <w:b/>
        </w:rPr>
        <w:fldChar w:fldCharType="separate"/>
      </w:r>
      <w:r w:rsidR="00CA213C">
        <w:rPr>
          <w:b/>
          <w:noProof/>
        </w:rPr>
        <w:t>1</w:t>
      </w:r>
      <w:r w:rsidR="00172E5F" w:rsidRPr="00DA5BE9">
        <w:rPr>
          <w:b/>
          <w:noProof/>
        </w:rPr>
        <w:fldChar w:fldCharType="end"/>
      </w:r>
      <w:r>
        <w:rPr>
          <w:b/>
          <w:noProof/>
        </w:rPr>
        <w:t xml:space="preserve"> </w:t>
      </w:r>
      <w:r w:rsidR="005E7119" w:rsidRPr="00DA5BE9">
        <w:rPr>
          <w:b/>
        </w:rPr>
        <w:t xml:space="preserve">- </w:t>
      </w:r>
      <w:r w:rsidR="004627B7" w:rsidRPr="00DA5BE9">
        <w:rPr>
          <w:b/>
        </w:rPr>
        <w:t>Família dos Fulanos</w:t>
      </w:r>
    </w:p>
    <w:tbl>
      <w:tblPr>
        <w:tblStyle w:val="Tabelacomgrade"/>
        <w:tblW w:w="3968" w:type="dxa"/>
        <w:jc w:val="center"/>
        <w:tblLook w:val="04A0" w:firstRow="1" w:lastRow="0" w:firstColumn="1" w:lastColumn="0" w:noHBand="0" w:noVBand="1"/>
      </w:tblPr>
      <w:tblGrid>
        <w:gridCol w:w="1984"/>
        <w:gridCol w:w="1984"/>
      </w:tblGrid>
      <w:tr w:rsidR="00E953FB" w:rsidRPr="00DF72D8" w14:paraId="090B00CC" w14:textId="77777777" w:rsidTr="006344DF">
        <w:trPr>
          <w:jc w:val="center"/>
        </w:trPr>
        <w:tc>
          <w:tcPr>
            <w:tcW w:w="1984" w:type="dxa"/>
            <w:tcBorders>
              <w:left w:val="nil"/>
              <w:bottom w:val="single" w:sz="4" w:space="0" w:color="auto"/>
              <w:right w:val="nil"/>
            </w:tcBorders>
          </w:tcPr>
          <w:p w14:paraId="5712DC91" w14:textId="77777777" w:rsidR="00E953FB" w:rsidRPr="00DF72D8" w:rsidRDefault="00E953FB" w:rsidP="006344DF">
            <w:pPr>
              <w:rPr>
                <w:rFonts w:ascii="Arial" w:hAnsi="Arial" w:cs="Arial"/>
                <w:b/>
                <w:sz w:val="20"/>
                <w:szCs w:val="20"/>
              </w:rPr>
            </w:pPr>
            <w:r w:rsidRPr="00DF72D8">
              <w:rPr>
                <w:rFonts w:ascii="Arial" w:hAnsi="Arial" w:cs="Arial"/>
                <w:b/>
                <w:sz w:val="20"/>
                <w:szCs w:val="20"/>
              </w:rPr>
              <w:t>Resultado</w:t>
            </w:r>
          </w:p>
        </w:tc>
        <w:tc>
          <w:tcPr>
            <w:tcW w:w="1984" w:type="dxa"/>
            <w:tcBorders>
              <w:left w:val="nil"/>
              <w:right w:val="nil"/>
            </w:tcBorders>
          </w:tcPr>
          <w:p w14:paraId="09A48EE8" w14:textId="77777777" w:rsidR="00E953FB" w:rsidRPr="00DF72D8" w:rsidRDefault="00E953FB" w:rsidP="006344DF">
            <w:pPr>
              <w:jc w:val="center"/>
              <w:rPr>
                <w:rFonts w:ascii="Arial" w:hAnsi="Arial" w:cs="Arial"/>
                <w:b/>
                <w:sz w:val="20"/>
                <w:szCs w:val="20"/>
              </w:rPr>
            </w:pPr>
            <w:r w:rsidRPr="00DF72D8">
              <w:rPr>
                <w:rFonts w:ascii="Arial" w:hAnsi="Arial" w:cs="Arial"/>
                <w:b/>
                <w:sz w:val="20"/>
                <w:szCs w:val="20"/>
              </w:rPr>
              <w:t>Nível Descritivo</w:t>
            </w:r>
          </w:p>
        </w:tc>
      </w:tr>
      <w:tr w:rsidR="00E953FB" w:rsidRPr="00DF72D8" w14:paraId="5A77DD4F" w14:textId="77777777" w:rsidTr="006344DF">
        <w:trPr>
          <w:jc w:val="center"/>
        </w:trPr>
        <w:tc>
          <w:tcPr>
            <w:tcW w:w="1984" w:type="dxa"/>
            <w:tcBorders>
              <w:left w:val="nil"/>
              <w:bottom w:val="nil"/>
              <w:right w:val="nil"/>
            </w:tcBorders>
          </w:tcPr>
          <w:p w14:paraId="062A5387" w14:textId="77777777" w:rsidR="00E953FB" w:rsidRPr="00DF72D8" w:rsidRDefault="00E953FB" w:rsidP="006344DF">
            <w:pPr>
              <w:rPr>
                <w:rFonts w:ascii="Arial" w:hAnsi="Arial" w:cs="Arial"/>
                <w:sz w:val="20"/>
                <w:szCs w:val="20"/>
              </w:rPr>
            </w:pPr>
            <w:r w:rsidRPr="00DF72D8">
              <w:rPr>
                <w:rFonts w:ascii="Arial" w:hAnsi="Arial" w:cs="Arial"/>
                <w:sz w:val="20"/>
                <w:szCs w:val="20"/>
              </w:rPr>
              <w:t>CIC &lt; Ariston</w:t>
            </w:r>
          </w:p>
        </w:tc>
        <w:tc>
          <w:tcPr>
            <w:tcW w:w="1984" w:type="dxa"/>
            <w:tcBorders>
              <w:left w:val="nil"/>
              <w:bottom w:val="nil"/>
              <w:right w:val="nil"/>
            </w:tcBorders>
          </w:tcPr>
          <w:p w14:paraId="20D3051D" w14:textId="77777777" w:rsidR="00E953FB" w:rsidRPr="00DF72D8" w:rsidRDefault="00E953FB" w:rsidP="006344DF">
            <w:pPr>
              <w:jc w:val="center"/>
              <w:rPr>
                <w:rFonts w:ascii="Arial" w:hAnsi="Arial" w:cs="Arial"/>
                <w:sz w:val="20"/>
                <w:szCs w:val="20"/>
              </w:rPr>
            </w:pPr>
            <w:r w:rsidRPr="00DF72D8">
              <w:rPr>
                <w:rFonts w:ascii="Arial" w:hAnsi="Arial" w:cs="Arial"/>
                <w:sz w:val="20"/>
                <w:szCs w:val="20"/>
              </w:rPr>
              <w:t>&lt;0,0001</w:t>
            </w:r>
          </w:p>
        </w:tc>
      </w:tr>
      <w:tr w:rsidR="00E953FB" w:rsidRPr="00DF72D8" w14:paraId="19D92579" w14:textId="77777777" w:rsidTr="006344DF">
        <w:trPr>
          <w:jc w:val="center"/>
        </w:trPr>
        <w:tc>
          <w:tcPr>
            <w:tcW w:w="1984" w:type="dxa"/>
            <w:tcBorders>
              <w:top w:val="nil"/>
              <w:left w:val="nil"/>
              <w:bottom w:val="nil"/>
              <w:right w:val="nil"/>
            </w:tcBorders>
          </w:tcPr>
          <w:p w14:paraId="43720D3F" w14:textId="77777777" w:rsidR="00E953FB" w:rsidRPr="00DF72D8" w:rsidRDefault="00E953FB" w:rsidP="006344DF">
            <w:pPr>
              <w:rPr>
                <w:rFonts w:ascii="Arial" w:hAnsi="Arial" w:cs="Arial"/>
                <w:sz w:val="20"/>
                <w:szCs w:val="20"/>
              </w:rPr>
            </w:pPr>
            <w:r w:rsidRPr="00DF72D8">
              <w:rPr>
                <w:rFonts w:ascii="Arial" w:hAnsi="Arial" w:cs="Arial"/>
                <w:sz w:val="20"/>
                <w:szCs w:val="20"/>
              </w:rPr>
              <w:t xml:space="preserve">Ariston &lt; </w:t>
            </w:r>
            <w:proofErr w:type="spellStart"/>
            <w:r w:rsidRPr="00DF72D8">
              <w:rPr>
                <w:rFonts w:ascii="Arial" w:hAnsi="Arial" w:cs="Arial"/>
                <w:sz w:val="20"/>
                <w:szCs w:val="20"/>
              </w:rPr>
              <w:t>Am</w:t>
            </w:r>
            <w:proofErr w:type="spellEnd"/>
          </w:p>
        </w:tc>
        <w:tc>
          <w:tcPr>
            <w:tcW w:w="1984" w:type="dxa"/>
            <w:tcBorders>
              <w:top w:val="nil"/>
              <w:left w:val="nil"/>
              <w:bottom w:val="nil"/>
              <w:right w:val="nil"/>
            </w:tcBorders>
          </w:tcPr>
          <w:p w14:paraId="0972F2CC" w14:textId="77777777" w:rsidR="00E953FB" w:rsidRPr="00DF72D8" w:rsidRDefault="00E953FB" w:rsidP="006344DF">
            <w:pPr>
              <w:jc w:val="center"/>
              <w:rPr>
                <w:rFonts w:ascii="Arial" w:hAnsi="Arial" w:cs="Arial"/>
                <w:sz w:val="20"/>
                <w:szCs w:val="20"/>
              </w:rPr>
            </w:pPr>
            <w:r w:rsidRPr="00DF72D8">
              <w:rPr>
                <w:rFonts w:ascii="Arial" w:hAnsi="Arial" w:cs="Arial"/>
                <w:sz w:val="20"/>
                <w:szCs w:val="20"/>
              </w:rPr>
              <w:t>0,0118</w:t>
            </w:r>
          </w:p>
        </w:tc>
      </w:tr>
      <w:tr w:rsidR="00E953FB" w:rsidRPr="00DF72D8" w14:paraId="07FC0E29" w14:textId="77777777" w:rsidTr="006344DF">
        <w:trPr>
          <w:jc w:val="center"/>
        </w:trPr>
        <w:tc>
          <w:tcPr>
            <w:tcW w:w="1984" w:type="dxa"/>
            <w:tcBorders>
              <w:top w:val="nil"/>
              <w:left w:val="nil"/>
              <w:bottom w:val="nil"/>
              <w:right w:val="nil"/>
            </w:tcBorders>
          </w:tcPr>
          <w:p w14:paraId="3A7F50A0" w14:textId="77777777" w:rsidR="00E953FB" w:rsidRPr="00DF72D8" w:rsidRDefault="00E953FB" w:rsidP="006344DF">
            <w:pPr>
              <w:rPr>
                <w:rFonts w:ascii="Arial" w:hAnsi="Arial" w:cs="Arial"/>
                <w:sz w:val="20"/>
                <w:szCs w:val="20"/>
              </w:rPr>
            </w:pPr>
            <w:proofErr w:type="spellStart"/>
            <w:r w:rsidRPr="00DF72D8">
              <w:rPr>
                <w:rFonts w:ascii="Arial" w:hAnsi="Arial" w:cs="Arial"/>
                <w:sz w:val="20"/>
                <w:szCs w:val="20"/>
              </w:rPr>
              <w:t>Am</w:t>
            </w:r>
            <w:proofErr w:type="spellEnd"/>
            <w:r w:rsidRPr="00DF72D8">
              <w:rPr>
                <w:rFonts w:ascii="Arial" w:hAnsi="Arial" w:cs="Arial"/>
                <w:sz w:val="20"/>
                <w:szCs w:val="20"/>
              </w:rPr>
              <w:t xml:space="preserve"> = </w:t>
            </w:r>
            <w:proofErr w:type="spellStart"/>
            <w:r w:rsidRPr="00DF72D8">
              <w:rPr>
                <w:rFonts w:ascii="Arial" w:hAnsi="Arial" w:cs="Arial"/>
                <w:sz w:val="20"/>
                <w:szCs w:val="20"/>
              </w:rPr>
              <w:t>Helio</w:t>
            </w:r>
            <w:proofErr w:type="spellEnd"/>
          </w:p>
        </w:tc>
        <w:tc>
          <w:tcPr>
            <w:tcW w:w="1984" w:type="dxa"/>
            <w:tcBorders>
              <w:top w:val="nil"/>
              <w:left w:val="nil"/>
              <w:bottom w:val="nil"/>
              <w:right w:val="nil"/>
            </w:tcBorders>
          </w:tcPr>
          <w:p w14:paraId="4144D068" w14:textId="77777777" w:rsidR="00E953FB" w:rsidRPr="00DF72D8" w:rsidRDefault="00E953FB" w:rsidP="006344DF">
            <w:pPr>
              <w:jc w:val="center"/>
              <w:rPr>
                <w:rFonts w:ascii="Arial" w:hAnsi="Arial" w:cs="Arial"/>
                <w:sz w:val="20"/>
                <w:szCs w:val="20"/>
              </w:rPr>
            </w:pPr>
            <w:r w:rsidRPr="00DF72D8">
              <w:rPr>
                <w:rFonts w:ascii="Arial" w:hAnsi="Arial" w:cs="Arial"/>
                <w:sz w:val="20"/>
                <w:szCs w:val="20"/>
              </w:rPr>
              <w:t>0,4576</w:t>
            </w:r>
          </w:p>
        </w:tc>
      </w:tr>
      <w:tr w:rsidR="00E953FB" w:rsidRPr="00DF72D8" w14:paraId="01AF391F" w14:textId="77777777" w:rsidTr="006344DF">
        <w:trPr>
          <w:jc w:val="center"/>
        </w:trPr>
        <w:tc>
          <w:tcPr>
            <w:tcW w:w="1984" w:type="dxa"/>
            <w:tcBorders>
              <w:top w:val="nil"/>
              <w:left w:val="nil"/>
              <w:right w:val="nil"/>
            </w:tcBorders>
          </w:tcPr>
          <w:p w14:paraId="6BB7EF58" w14:textId="77777777" w:rsidR="00E953FB" w:rsidRPr="00DF72D8" w:rsidRDefault="00E953FB" w:rsidP="006344DF">
            <w:pPr>
              <w:rPr>
                <w:rFonts w:ascii="Arial" w:hAnsi="Arial" w:cs="Arial"/>
                <w:sz w:val="20"/>
                <w:szCs w:val="20"/>
              </w:rPr>
            </w:pPr>
            <w:r w:rsidRPr="00DF72D8">
              <w:rPr>
                <w:rFonts w:ascii="Arial" w:hAnsi="Arial" w:cs="Arial"/>
                <w:sz w:val="20"/>
                <w:szCs w:val="20"/>
              </w:rPr>
              <w:t xml:space="preserve">-100 = </w:t>
            </w:r>
            <w:proofErr w:type="spellStart"/>
            <w:r w:rsidRPr="00DF72D8">
              <w:rPr>
                <w:rFonts w:ascii="Arial" w:hAnsi="Arial" w:cs="Arial"/>
                <w:sz w:val="20"/>
                <w:szCs w:val="20"/>
              </w:rPr>
              <w:t>Helio</w:t>
            </w:r>
            <w:proofErr w:type="spellEnd"/>
          </w:p>
        </w:tc>
        <w:tc>
          <w:tcPr>
            <w:tcW w:w="1984" w:type="dxa"/>
            <w:tcBorders>
              <w:top w:val="nil"/>
              <w:left w:val="nil"/>
              <w:right w:val="nil"/>
            </w:tcBorders>
          </w:tcPr>
          <w:p w14:paraId="0A65E282" w14:textId="77777777" w:rsidR="00E953FB" w:rsidRPr="00DF72D8" w:rsidRDefault="00E953FB" w:rsidP="006344DF">
            <w:pPr>
              <w:jc w:val="center"/>
              <w:rPr>
                <w:rFonts w:ascii="Arial" w:hAnsi="Arial" w:cs="Arial"/>
                <w:sz w:val="20"/>
                <w:szCs w:val="20"/>
              </w:rPr>
            </w:pPr>
            <w:r w:rsidRPr="00DF72D8">
              <w:rPr>
                <w:rFonts w:ascii="Arial" w:hAnsi="Arial" w:cs="Arial"/>
                <w:sz w:val="20"/>
                <w:szCs w:val="20"/>
              </w:rPr>
              <w:t>0,3360</w:t>
            </w:r>
          </w:p>
        </w:tc>
      </w:tr>
    </w:tbl>
    <w:p w14:paraId="0A200D4D" w14:textId="36F8D147" w:rsidR="009230BD" w:rsidRPr="001C2D74" w:rsidRDefault="001C2D74" w:rsidP="001C2D74">
      <w:pPr>
        <w:spacing w:before="120" w:after="120"/>
        <w:jc w:val="center"/>
        <w:rPr>
          <w:rFonts w:ascii="Arial" w:hAnsi="Arial" w:cs="Arial"/>
          <w:sz w:val="18"/>
          <w:szCs w:val="18"/>
        </w:rPr>
      </w:pPr>
      <w:r w:rsidRPr="001C2D74">
        <w:rPr>
          <w:rFonts w:ascii="Arial" w:hAnsi="Arial" w:cs="Arial"/>
          <w:sz w:val="18"/>
          <w:szCs w:val="18"/>
        </w:rPr>
        <w:t>Font</w:t>
      </w:r>
      <w:bookmarkStart w:id="0" w:name="_GoBack"/>
      <w:bookmarkEnd w:id="0"/>
      <w:r w:rsidRPr="001C2D74">
        <w:rPr>
          <w:rFonts w:ascii="Arial" w:hAnsi="Arial" w:cs="Arial"/>
          <w:sz w:val="18"/>
          <w:szCs w:val="18"/>
        </w:rPr>
        <w:t>e:</w:t>
      </w:r>
    </w:p>
    <w:p w14:paraId="5BBD0CD6" w14:textId="55076BCE" w:rsidR="00F10BB2" w:rsidRDefault="00EF1887" w:rsidP="009230BD">
      <w:pPr>
        <w:spacing w:before="120" w:after="120"/>
        <w:jc w:val="both"/>
        <w:rPr>
          <w:rFonts w:ascii="Arial" w:hAnsi="Arial" w:cs="Arial"/>
          <w:sz w:val="20"/>
          <w:szCs w:val="20"/>
        </w:rPr>
      </w:pPr>
      <w:r>
        <w:rPr>
          <w:rFonts w:ascii="Arial" w:hAnsi="Arial" w:cs="Arial"/>
          <w:sz w:val="20"/>
          <w:szCs w:val="20"/>
        </w:rPr>
        <w:t>A</w:t>
      </w:r>
      <w:r w:rsidRPr="00EF1887">
        <w:rPr>
          <w:rFonts w:ascii="Arial" w:hAnsi="Arial" w:cs="Arial"/>
          <w:sz w:val="20"/>
          <w:szCs w:val="20"/>
        </w:rPr>
        <w:t xml:space="preserve">s figuras devem possuir legenda </w:t>
      </w:r>
      <w:r w:rsidR="00E953FB">
        <w:rPr>
          <w:rFonts w:ascii="Arial" w:hAnsi="Arial" w:cs="Arial"/>
          <w:sz w:val="20"/>
          <w:szCs w:val="20"/>
        </w:rPr>
        <w:t>acima</w:t>
      </w:r>
      <w:r w:rsidRPr="00EF1887">
        <w:rPr>
          <w:rFonts w:ascii="Arial" w:hAnsi="Arial" w:cs="Arial"/>
          <w:sz w:val="20"/>
          <w:szCs w:val="20"/>
        </w:rPr>
        <w:t xml:space="preserve"> iniciando com a palavra </w:t>
      </w:r>
      <w:r w:rsidR="00C32063">
        <w:rPr>
          <w:rFonts w:ascii="Arial" w:hAnsi="Arial" w:cs="Arial"/>
          <w:sz w:val="20"/>
          <w:szCs w:val="20"/>
        </w:rPr>
        <w:t>“</w:t>
      </w:r>
      <w:r w:rsidRPr="00EF1887">
        <w:rPr>
          <w:rFonts w:ascii="Arial" w:hAnsi="Arial" w:cs="Arial"/>
          <w:sz w:val="20"/>
          <w:szCs w:val="20"/>
        </w:rPr>
        <w:t>Figura</w:t>
      </w:r>
      <w:r w:rsidR="00C32063">
        <w:rPr>
          <w:rFonts w:ascii="Arial" w:hAnsi="Arial" w:cs="Arial"/>
          <w:sz w:val="20"/>
          <w:szCs w:val="20"/>
        </w:rPr>
        <w:t>”</w:t>
      </w:r>
      <w:r w:rsidRPr="00EF1887">
        <w:rPr>
          <w:rFonts w:ascii="Arial" w:hAnsi="Arial" w:cs="Arial"/>
          <w:sz w:val="20"/>
          <w:szCs w:val="20"/>
        </w:rPr>
        <w:t xml:space="preserve"> seguido de sua numeração e texto explicativo</w:t>
      </w:r>
      <w:r w:rsidR="00E953FB">
        <w:rPr>
          <w:rFonts w:ascii="Arial" w:hAnsi="Arial" w:cs="Arial"/>
          <w:sz w:val="20"/>
          <w:szCs w:val="20"/>
        </w:rPr>
        <w:t xml:space="preserve"> e deve estar em negrito</w:t>
      </w:r>
      <w:r w:rsidRPr="00EF1887">
        <w:rPr>
          <w:rFonts w:ascii="Arial" w:hAnsi="Arial" w:cs="Arial"/>
          <w:sz w:val="20"/>
          <w:szCs w:val="20"/>
        </w:rPr>
        <w:t xml:space="preserve"> (veja Figura 1).</w:t>
      </w:r>
    </w:p>
    <w:p w14:paraId="18BFA5B0" w14:textId="77777777" w:rsidR="001C2D74" w:rsidRDefault="001C2D74" w:rsidP="009230BD">
      <w:pPr>
        <w:spacing w:before="120" w:after="120"/>
        <w:jc w:val="both"/>
        <w:rPr>
          <w:rFonts w:ascii="Arial" w:hAnsi="Arial" w:cs="Arial"/>
          <w:sz w:val="20"/>
          <w:szCs w:val="20"/>
        </w:rPr>
      </w:pPr>
    </w:p>
    <w:p w14:paraId="2F37AD3E" w14:textId="224BC4B8" w:rsidR="005E7119" w:rsidRPr="00DA5BE9" w:rsidRDefault="00695BB3" w:rsidP="009230BD">
      <w:pPr>
        <w:pStyle w:val="LegendadeFigura"/>
        <w:spacing w:before="120"/>
        <w:rPr>
          <w:b/>
          <w:sz w:val="20"/>
          <w:szCs w:val="20"/>
        </w:rPr>
      </w:pPr>
      <w:r>
        <w:rPr>
          <w:b/>
        </w:rPr>
        <w:lastRenderedPageBreak/>
        <w:t>F</w:t>
      </w:r>
      <w:r w:rsidR="005E7119" w:rsidRPr="00DA5BE9">
        <w:rPr>
          <w:b/>
        </w:rPr>
        <w:t xml:space="preserve">igura </w:t>
      </w:r>
      <w:r w:rsidR="005E7119" w:rsidRPr="00DA5BE9">
        <w:rPr>
          <w:b/>
        </w:rPr>
        <w:fldChar w:fldCharType="begin"/>
      </w:r>
      <w:r w:rsidR="005E7119" w:rsidRPr="00DA5BE9">
        <w:rPr>
          <w:b/>
        </w:rPr>
        <w:instrText xml:space="preserve"> SEQ Figura \* ARABIC </w:instrText>
      </w:r>
      <w:r w:rsidR="005E7119" w:rsidRPr="00DA5BE9">
        <w:rPr>
          <w:b/>
        </w:rPr>
        <w:fldChar w:fldCharType="separate"/>
      </w:r>
      <w:r w:rsidR="00CA213C">
        <w:rPr>
          <w:b/>
          <w:noProof/>
        </w:rPr>
        <w:t>1</w:t>
      </w:r>
      <w:r w:rsidR="005E7119" w:rsidRPr="00DA5BE9">
        <w:rPr>
          <w:b/>
          <w:noProof/>
        </w:rPr>
        <w:fldChar w:fldCharType="end"/>
      </w:r>
      <w:r w:rsidR="00DA5BE9">
        <w:rPr>
          <w:b/>
        </w:rPr>
        <w:t xml:space="preserve"> -</w:t>
      </w:r>
      <w:r w:rsidR="005E7119" w:rsidRPr="00DA5BE9">
        <w:rPr>
          <w:b/>
        </w:rPr>
        <w:t xml:space="preserve"> Contorno dos Fulanos</w:t>
      </w:r>
    </w:p>
    <w:p w14:paraId="0A9E0B48" w14:textId="6C237D9B" w:rsidR="00EF1887" w:rsidRDefault="00EF1887" w:rsidP="009230BD">
      <w:pPr>
        <w:pStyle w:val="Pargrafo"/>
        <w:spacing w:before="120" w:after="120"/>
        <w:jc w:val="center"/>
      </w:pPr>
      <w:r w:rsidRPr="00527A70">
        <w:rPr>
          <w:b/>
          <w:noProof/>
          <w:lang w:eastAsia="pt-BR"/>
        </w:rPr>
        <w:drawing>
          <wp:inline distT="0" distB="0" distL="0" distR="0" wp14:anchorId="289682D8" wp14:editId="7E209E10">
            <wp:extent cx="727797" cy="929179"/>
            <wp:effectExtent l="0" t="0" r="8890" b="10795"/>
            <wp:docPr id="1" name="Imagem 1" descr="/Users/lucasfigueira/Downloads/ful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ucasfigueira/Downloads/fulan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29" cy="965096"/>
                    </a:xfrm>
                    <a:prstGeom prst="rect">
                      <a:avLst/>
                    </a:prstGeom>
                    <a:noFill/>
                    <a:ln>
                      <a:noFill/>
                    </a:ln>
                  </pic:spPr>
                </pic:pic>
              </a:graphicData>
            </a:graphic>
          </wp:inline>
        </w:drawing>
      </w:r>
    </w:p>
    <w:p w14:paraId="3EA8460F" w14:textId="7D84201D" w:rsidR="00023001" w:rsidRPr="00FA0BB0" w:rsidRDefault="00FA0BB0" w:rsidP="00FA0BB0">
      <w:pPr>
        <w:pStyle w:val="Pargrafo"/>
        <w:spacing w:before="120" w:after="120"/>
        <w:jc w:val="center"/>
        <w:rPr>
          <w:sz w:val="18"/>
          <w:szCs w:val="18"/>
        </w:rPr>
      </w:pPr>
      <w:r w:rsidRPr="00FA0BB0">
        <w:rPr>
          <w:sz w:val="18"/>
          <w:szCs w:val="18"/>
        </w:rPr>
        <w:t>Fonte:</w:t>
      </w:r>
    </w:p>
    <w:p w14:paraId="348D9600" w14:textId="5C285F59" w:rsidR="00130740" w:rsidRDefault="00657516" w:rsidP="00E953FB">
      <w:pPr>
        <w:pStyle w:val="Pargrafo"/>
      </w:pPr>
      <w:r>
        <w:t xml:space="preserve">Em qualquer caso </w:t>
      </w:r>
      <w:r w:rsidR="00E953FB">
        <w:t>as legendas devem usar Arial 9</w:t>
      </w:r>
      <w:r>
        <w:t xml:space="preserve"> centralizadas.</w:t>
      </w:r>
    </w:p>
    <w:p w14:paraId="4A7EC319" w14:textId="0E03A7FE" w:rsidR="00657516" w:rsidRDefault="00657516" w:rsidP="00E953FB">
      <w:pPr>
        <w:pStyle w:val="Pargrafo"/>
      </w:pPr>
      <w:r>
        <w:t>Prefira figuras e imagens que possam ser entendidas em preto-e-branco</w:t>
      </w:r>
      <w:r w:rsidR="00EF1887">
        <w:t xml:space="preserve"> com extensão .</w:t>
      </w:r>
      <w:proofErr w:type="spellStart"/>
      <w:r w:rsidR="00EF1887">
        <w:t>jpg</w:t>
      </w:r>
      <w:proofErr w:type="spellEnd"/>
      <w:r w:rsidR="00EF1887">
        <w:t>, .png ou .</w:t>
      </w:r>
      <w:proofErr w:type="spellStart"/>
      <w:r w:rsidR="00EF1887">
        <w:t>pdf</w:t>
      </w:r>
      <w:proofErr w:type="spellEnd"/>
      <w:r>
        <w:t xml:space="preserve">, e </w:t>
      </w:r>
      <w:r w:rsidR="0026338C">
        <w:t>evite imagens que possuam alta-resolução.</w:t>
      </w:r>
      <w:r w:rsidR="00EF1887">
        <w:t xml:space="preserve"> </w:t>
      </w:r>
    </w:p>
    <w:p w14:paraId="7D641AD2" w14:textId="515CBAEF" w:rsidR="006A1DD5" w:rsidRPr="00527A70" w:rsidRDefault="009D3E96" w:rsidP="00E953FB">
      <w:pPr>
        <w:pStyle w:val="Pargrafo"/>
      </w:pPr>
      <w:r>
        <w:rPr>
          <w:noProof/>
          <w:lang w:eastAsia="pt-BR"/>
        </w:rPr>
        <mc:AlternateContent>
          <mc:Choice Requires="wps">
            <w:drawing>
              <wp:anchor distT="0" distB="0" distL="114300" distR="114300" simplePos="0" relativeHeight="251659264" behindDoc="0" locked="0" layoutInCell="1" allowOverlap="1" wp14:anchorId="3412BBEB" wp14:editId="56C97879">
                <wp:simplePos x="0" y="0"/>
                <wp:positionH relativeFrom="column">
                  <wp:posOffset>212090</wp:posOffset>
                </wp:positionH>
                <wp:positionV relativeFrom="paragraph">
                  <wp:posOffset>1081405</wp:posOffset>
                </wp:positionV>
                <wp:extent cx="5711190" cy="2517140"/>
                <wp:effectExtent l="0" t="0" r="0" b="0"/>
                <wp:wrapSquare wrapText="bothSides"/>
                <wp:docPr id="3" name="Caixa de Texto 3"/>
                <wp:cNvGraphicFramePr/>
                <a:graphic xmlns:a="http://schemas.openxmlformats.org/drawingml/2006/main">
                  <a:graphicData uri="http://schemas.microsoft.com/office/word/2010/wordprocessingShape">
                    <wps:wsp>
                      <wps:cNvSpPr txBox="1"/>
                      <wps:spPr>
                        <a:xfrm>
                          <a:off x="0" y="0"/>
                          <a:ext cx="5711190"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A9B0B" w14:textId="77777777" w:rsidR="005E7119" w:rsidRPr="00DA5BE9" w:rsidRDefault="005E7119" w:rsidP="005E7119">
                            <w:pPr>
                              <w:pStyle w:val="LegendadeFigura"/>
                              <w:rPr>
                                <w:b/>
                              </w:rPr>
                            </w:pPr>
                            <w:r w:rsidRPr="00DA5BE9">
                              <w:rPr>
                                <w:b/>
                              </w:rPr>
                              <w:t>Figura 2. Localização dos Fulanos</w:t>
                            </w:r>
                          </w:p>
                          <w:p w14:paraId="1FB5F840" w14:textId="2316888F" w:rsidR="006A1DD5" w:rsidRDefault="00EF1887" w:rsidP="006A1DD5">
                            <w:pPr>
                              <w:pStyle w:val="LegendadeFigura"/>
                            </w:pPr>
                            <w:r>
                              <w:rPr>
                                <w:noProof/>
                                <w:lang w:eastAsia="pt-BR"/>
                              </w:rPr>
                              <w:drawing>
                                <wp:inline distT="0" distB="0" distL="0" distR="0" wp14:anchorId="777D650B" wp14:editId="5D880F02">
                                  <wp:extent cx="5216400" cy="2275200"/>
                                  <wp:effectExtent l="0" t="0" r="3810" b="0"/>
                                  <wp:docPr id="4" name="Imagem 4" descr="../../../../Downloads/lp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lpm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400" cy="227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2BBEB" id="_x0000_t202" coordsize="21600,21600" o:spt="202" path="m,l,21600r21600,l21600,xe">
                <v:stroke joinstyle="miter"/>
                <v:path gradientshapeok="t" o:connecttype="rect"/>
              </v:shapetype>
              <v:shape id="Caixa de Texto 3" o:spid="_x0000_s1026" type="#_x0000_t202" style="position:absolute;left:0;text-align:left;margin-left:16.7pt;margin-top:85.15pt;width:449.7pt;height:1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pbfQIAAGAFAAAOAAAAZHJzL2Uyb0RvYy54bWysVFFPGzEMfp+0/xDlfVyvwBgVV9QVMU1C&#10;gFYmntNcQqPl4ixxe9f9epzctXRsL0x7uXPsz4792c7FZddYtlEhGnAVL49GnCknoTbuqeLfH64/&#10;fOIsonC1sOBUxbcq8svp+3cXrZ+oMazA1iowCuLipPUVXyH6SVFEuVKNiEfglSOjhtAIpGN4Kuog&#10;Wore2GI8Gn0sWgi1DyBVjKS96o18muNrrSTeaR0VMltxyg3zN+TvMn2L6YWYPAXhV0YOaYh/yKIR&#10;xtGl+1BXAgVbB/NHqMbIABE0HkloCtDaSJVroGrK0atqFivhVa6FyIl+T1P8f2Hl7eY+MFNX/Jgz&#10;Jxpq0VyYTrBasQfVIbDjxFHr44SgC09g7D5DR73e6SMpU+mdDk36U1GM7MT2ds8wRWKSlKdnZVme&#10;k0mSbXxanpUnuQfFi7sPEb8oaFgSKh6ohZlZsbmJSKkQdAdJtzm4NtbmNlr3m4KAvUblORi8UyV9&#10;xlnCrVXJy7pvShMPOfGkyBOo5jawjaDZEVIqh7nmHJfQCaXp7rc4Dvjk2mf1Fue9R74ZHO6dG+Mg&#10;ZJZepV3/2KWsezzxd1B3ErFbdkOHl1BvqcEB+jWJXl4basKNiHgvAu0FNY52He/ooy20FYdB4mwF&#10;4dff9AlP40pWzlras4rHn2sRFGf2q6NBPi9PaAQY5sPJ6dmYDuHQsjy0uHUzB2pHSa+Kl1lMeLQ7&#10;UQdoHulJmKVbySScpLsrjjtxjv3205Mi1WyWQbSKXuCNW3iZQid604g9dI8i+GEOkUb4FnYbKSav&#10;xrHHJk8HszWCNnlWE8E9qwPxtMZ5hIcnJ70Th+eMenkYp88AAAD//wMAUEsDBBQABgAIAAAAIQDV&#10;773f3gAAAAoBAAAPAAAAZHJzL2Rvd25yZXYueG1sTI9NT8MwDIbvSPyHyEjcWMK6daw0nRCIK4h9&#10;SdyyxmsrGqdqsrX8+3knONp+9Pp589XoWnHGPjSeNDxOFAik0tuGKg3bzfvDE4gQDVnTekINvxhg&#10;Vdze5CazfqAvPK9jJTiEQmY01DF2mZShrNGZMPEdEt+Ovncm8thX0vZm4HDXyqlSqXSmIf5Qmw5f&#10;ayx/1ienYfdx/N7P1Gf15ubd4EclyS2l1vd348sziIhj/IPhqs/qULDTwZ/IBtFqSJIZk7xfqAQE&#10;A8tkyl0OGuZpugBZ5PJ/heICAAD//wMAUEsBAi0AFAAGAAgAAAAhALaDOJL+AAAA4QEAABMAAAAA&#10;AAAAAAAAAAAAAAAAAFtDb250ZW50X1R5cGVzXS54bWxQSwECLQAUAAYACAAAACEAOP0h/9YAAACU&#10;AQAACwAAAAAAAAAAAAAAAAAvAQAAX3JlbHMvLnJlbHNQSwECLQAUAAYACAAAACEAnMi6W30CAABg&#10;BQAADgAAAAAAAAAAAAAAAAAuAgAAZHJzL2Uyb0RvYy54bWxQSwECLQAUAAYACAAAACEA1e+9394A&#10;AAAKAQAADwAAAAAAAAAAAAAAAADXBAAAZHJzL2Rvd25yZXYueG1sUEsFBgAAAAAEAAQA8wAAAOIF&#10;AAAAAA==&#10;" filled="f" stroked="f">
                <v:textbox>
                  <w:txbxContent>
                    <w:p w14:paraId="74AA9B0B" w14:textId="77777777" w:rsidR="005E7119" w:rsidRPr="00DA5BE9" w:rsidRDefault="005E7119" w:rsidP="005E7119">
                      <w:pPr>
                        <w:pStyle w:val="LegendadeFigura"/>
                        <w:rPr>
                          <w:b/>
                        </w:rPr>
                      </w:pPr>
                      <w:r w:rsidRPr="00DA5BE9">
                        <w:rPr>
                          <w:b/>
                        </w:rPr>
                        <w:t>Figura 2. Localização dos Fulanos</w:t>
                      </w:r>
                    </w:p>
                    <w:p w14:paraId="1FB5F840" w14:textId="2316888F" w:rsidR="006A1DD5" w:rsidRDefault="00EF1887" w:rsidP="006A1DD5">
                      <w:pPr>
                        <w:pStyle w:val="LegendadeFigura"/>
                      </w:pPr>
                      <w:r>
                        <w:rPr>
                          <w:noProof/>
                          <w:lang w:eastAsia="pt-BR"/>
                        </w:rPr>
                        <w:drawing>
                          <wp:inline distT="0" distB="0" distL="0" distR="0" wp14:anchorId="777D650B" wp14:editId="5D880F02">
                            <wp:extent cx="5216400" cy="2275200"/>
                            <wp:effectExtent l="0" t="0" r="3810" b="0"/>
                            <wp:docPr id="4" name="Imagem 4" descr="../../../../Downloads/lp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lpm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6400" cy="2275200"/>
                                    </a:xfrm>
                                    <a:prstGeom prst="rect">
                                      <a:avLst/>
                                    </a:prstGeom>
                                    <a:noFill/>
                                    <a:ln>
                                      <a:noFill/>
                                    </a:ln>
                                  </pic:spPr>
                                </pic:pic>
                              </a:graphicData>
                            </a:graphic>
                          </wp:inline>
                        </w:drawing>
                      </w:r>
                    </w:p>
                  </w:txbxContent>
                </v:textbox>
                <w10:wrap type="square"/>
              </v:shape>
            </w:pict>
          </mc:Fallback>
        </mc:AlternateContent>
      </w:r>
      <w:r w:rsidR="009937FC">
        <w:t>A Figura 2 é um</w:t>
      </w:r>
      <w:r w:rsidR="00EF1887">
        <w:t xml:space="preserve"> exemplo de uma imagem que não cabe um uma coluna, sendo assim a</w:t>
      </w:r>
      <w:r w:rsidR="0026338C">
        <w:t>s imagens e tabelas que não couberem adequadamente em uma coluna podem ser posicionadas para ocupar o espaço das duas colunas</w:t>
      </w:r>
      <w:r w:rsidR="006A1DD5">
        <w:t xml:space="preserve"> de forma centralizada entre a</w:t>
      </w:r>
      <w:r w:rsidR="00EF1887">
        <w:t>s margens laterais do documento.</w:t>
      </w:r>
    </w:p>
    <w:p w14:paraId="7C170376" w14:textId="5AFB908E" w:rsidR="00195D87" w:rsidRPr="00FA0BB0" w:rsidRDefault="00FA0BB0" w:rsidP="009230BD">
      <w:pPr>
        <w:pStyle w:val="Ttulodeseo"/>
        <w:rPr>
          <w:b w:val="0"/>
          <w:sz w:val="18"/>
          <w:szCs w:val="18"/>
          <w:lang w:val="pt-BR"/>
        </w:rPr>
      </w:pPr>
      <w:r>
        <w:rPr>
          <w:b w:val="0"/>
          <w:sz w:val="18"/>
          <w:szCs w:val="18"/>
          <w:lang w:val="pt-BR"/>
        </w:rPr>
        <w:t xml:space="preserve">                                                                               </w:t>
      </w:r>
      <w:r w:rsidRPr="00FA0BB0">
        <w:rPr>
          <w:b w:val="0"/>
          <w:sz w:val="18"/>
          <w:szCs w:val="18"/>
          <w:lang w:val="pt-BR"/>
        </w:rPr>
        <w:t>Fonte:</w:t>
      </w:r>
    </w:p>
    <w:p w14:paraId="5AD3CD9A" w14:textId="77777777" w:rsidR="00195D87" w:rsidRPr="005E7119" w:rsidRDefault="00195D87" w:rsidP="00195D87">
      <w:pPr>
        <w:pStyle w:val="Ttulodeseo"/>
        <w:rPr>
          <w:sz w:val="24"/>
          <w:szCs w:val="24"/>
          <w:lang w:val="pt-BR"/>
        </w:rPr>
      </w:pPr>
      <w:r w:rsidRPr="005E7119">
        <w:rPr>
          <w:sz w:val="24"/>
          <w:szCs w:val="24"/>
          <w:lang w:val="pt-BR"/>
        </w:rPr>
        <w:t>Outras Observações</w:t>
      </w:r>
    </w:p>
    <w:p w14:paraId="6DA0A379" w14:textId="77777777" w:rsidR="00195D87" w:rsidRDefault="00195D87" w:rsidP="00195D87">
      <w:pPr>
        <w:pStyle w:val="Pargrafo"/>
      </w:pPr>
      <w:r>
        <w:t>Anexos podem ser utilizados desde que todos o conteúdo do artigo (principal e anexos) não ultrapasse o limite estabelecido.</w:t>
      </w:r>
    </w:p>
    <w:p w14:paraId="46AC57BC" w14:textId="77777777" w:rsidR="00195D87" w:rsidRDefault="00195D87" w:rsidP="00195D87">
      <w:pPr>
        <w:pStyle w:val="Pargrafo"/>
      </w:pPr>
      <w:r>
        <w:t>Os anexos deverão ser identificados por letras maiúsculas consecutivas, travessão e pelos respectivos títulos. (Ex.: Anexo A – Título) – Outras Informações, com fonte Arial 12, negrito, centralizado.</w:t>
      </w:r>
    </w:p>
    <w:p w14:paraId="7EBFB57C" w14:textId="56760CC9" w:rsidR="00195D87" w:rsidRDefault="00195D87" w:rsidP="009230BD">
      <w:pPr>
        <w:pStyle w:val="Ttulodeseo"/>
        <w:rPr>
          <w:sz w:val="24"/>
          <w:szCs w:val="24"/>
          <w:lang w:val="pt-BR"/>
        </w:rPr>
      </w:pPr>
    </w:p>
    <w:p w14:paraId="09D54D12" w14:textId="0B442157" w:rsidR="003144A5" w:rsidRDefault="003144A5" w:rsidP="009230BD">
      <w:pPr>
        <w:pStyle w:val="Ttulodeseo"/>
        <w:rPr>
          <w:sz w:val="24"/>
          <w:szCs w:val="24"/>
          <w:lang w:val="pt-BR"/>
        </w:rPr>
      </w:pPr>
    </w:p>
    <w:p w14:paraId="4FBFB642" w14:textId="08BFEFE6" w:rsidR="001C2D74" w:rsidRDefault="001C2D74" w:rsidP="009230BD">
      <w:pPr>
        <w:pStyle w:val="Ttulodeseo"/>
        <w:rPr>
          <w:sz w:val="24"/>
          <w:szCs w:val="24"/>
          <w:lang w:val="pt-BR"/>
        </w:rPr>
      </w:pPr>
    </w:p>
    <w:p w14:paraId="46630FF0" w14:textId="77777777" w:rsidR="001C2D74" w:rsidRDefault="001C2D74" w:rsidP="009230BD">
      <w:pPr>
        <w:pStyle w:val="Ttulodeseo"/>
        <w:rPr>
          <w:sz w:val="24"/>
          <w:szCs w:val="24"/>
          <w:lang w:val="pt-BR"/>
        </w:rPr>
      </w:pPr>
    </w:p>
    <w:p w14:paraId="1FAA05A5" w14:textId="77777777" w:rsidR="00195D87" w:rsidRDefault="00195D87" w:rsidP="009230BD">
      <w:pPr>
        <w:pStyle w:val="Ttulodeseo"/>
        <w:rPr>
          <w:sz w:val="24"/>
          <w:szCs w:val="24"/>
          <w:lang w:val="pt-BR"/>
        </w:rPr>
      </w:pPr>
    </w:p>
    <w:p w14:paraId="36C05F7C" w14:textId="7BE46D1C" w:rsidR="00130740" w:rsidRPr="005E7119" w:rsidRDefault="00EA3DED" w:rsidP="009230BD">
      <w:pPr>
        <w:pStyle w:val="Ttulodeseo"/>
        <w:rPr>
          <w:sz w:val="24"/>
          <w:szCs w:val="24"/>
          <w:lang w:val="pt-BR"/>
        </w:rPr>
      </w:pPr>
      <w:r w:rsidRPr="005E7119">
        <w:rPr>
          <w:sz w:val="24"/>
          <w:szCs w:val="24"/>
          <w:lang w:val="pt-BR"/>
        </w:rPr>
        <w:t>Citações e Referências</w:t>
      </w:r>
    </w:p>
    <w:p w14:paraId="277EE01E" w14:textId="60627C6C" w:rsidR="005317B4" w:rsidRDefault="005317B4" w:rsidP="00E953FB">
      <w:pPr>
        <w:pStyle w:val="Pargrafo"/>
      </w:pPr>
      <w:r w:rsidRPr="00197959">
        <w:t xml:space="preserve">A lista deve ser elaborada de acordo com </w:t>
      </w:r>
      <w:r w:rsidR="006E4B9D">
        <w:t xml:space="preserve">a </w:t>
      </w:r>
      <w:r w:rsidR="006E4B9D" w:rsidRPr="004867DA">
        <w:t xml:space="preserve">ABNT </w:t>
      </w:r>
      <w:r w:rsidRPr="004867DA">
        <w:t>NBR 6023:20</w:t>
      </w:r>
      <w:r w:rsidR="004D5AD8" w:rsidRPr="004867DA">
        <w:t>18</w:t>
      </w:r>
      <w:r w:rsidR="00901276" w:rsidRPr="004867DA">
        <w:t xml:space="preserve"> e NBR </w:t>
      </w:r>
      <w:r w:rsidR="00E92F71" w:rsidRPr="004867DA">
        <w:t>10520:20</w:t>
      </w:r>
      <w:r w:rsidR="004867DA">
        <w:t>23</w:t>
      </w:r>
      <w:r w:rsidR="004C5109">
        <w:t xml:space="preserve"> e</w:t>
      </w:r>
      <w:r w:rsidRPr="00197959">
        <w:t xml:space="preserve"> organizada em</w:t>
      </w:r>
      <w:r>
        <w:t xml:space="preserve"> ordem alfabética; </w:t>
      </w:r>
      <w:r w:rsidRPr="00197959">
        <w:t>para refe</w:t>
      </w:r>
      <w:r>
        <w:t>rências de obras de mesmo autor deve-se</w:t>
      </w:r>
      <w:r w:rsidRPr="00197959">
        <w:t xml:space="preserve"> ordenar</w:t>
      </w:r>
      <w:r>
        <w:t>,</w:t>
      </w:r>
      <w:r w:rsidRPr="00197959">
        <w:t xml:space="preserve"> também</w:t>
      </w:r>
      <w:r>
        <w:t>,</w:t>
      </w:r>
      <w:r w:rsidRPr="00197959">
        <w:t xml:space="preserve"> em ordem cronológica decrescente, com espaço simples no corpo da referência, </w:t>
      </w:r>
      <w:r w:rsidR="004D5AD8">
        <w:t>alinhamento</w:t>
      </w:r>
      <w:r w:rsidRPr="00197959">
        <w:t xml:space="preserve"> a esquerda e espaço simples entre uma referência e outra.</w:t>
      </w:r>
    </w:p>
    <w:p w14:paraId="4A840292" w14:textId="16560D83" w:rsidR="005317B4" w:rsidRDefault="005317B4" w:rsidP="00195D87">
      <w:pPr>
        <w:pStyle w:val="Pargrafo"/>
      </w:pPr>
      <w:r w:rsidRPr="005317B4">
        <w:t xml:space="preserve">Cada tipo de documento utilizado no artigo possui um formato diferente de referência, o qual deve ser consultado na norma citada anteriormente. </w:t>
      </w:r>
    </w:p>
    <w:p w14:paraId="0DDBA4B2" w14:textId="7A9AF193" w:rsidR="00195D87" w:rsidRPr="00527A70" w:rsidRDefault="00195D87" w:rsidP="00195D87">
      <w:pPr>
        <w:pStyle w:val="Pargrafo"/>
      </w:pPr>
      <w:r w:rsidRPr="005317B4">
        <w:t>As referências de obras de acesso exclusivo em meio eletrônico devem seguir as mesmas características da referência definida para aquele determinado tipo de documento acrescido das informações de endereço eletrônico (Disponível em:) e data do acesso (Acesso em:).</w:t>
      </w:r>
      <w:r>
        <w:t xml:space="preserve"> </w:t>
      </w:r>
    </w:p>
    <w:p w14:paraId="51E3B869" w14:textId="2A06A154" w:rsidR="00023001" w:rsidRDefault="00023001" w:rsidP="009230BD">
      <w:pPr>
        <w:pStyle w:val="Pargrafo"/>
        <w:spacing w:before="120" w:after="120"/>
      </w:pPr>
    </w:p>
    <w:p w14:paraId="7ED9A4CF" w14:textId="77777777" w:rsidR="00195D87" w:rsidRDefault="00195D87" w:rsidP="009230BD">
      <w:pPr>
        <w:pStyle w:val="Ttulodeseo"/>
        <w:rPr>
          <w:sz w:val="24"/>
          <w:szCs w:val="24"/>
          <w:lang w:val="pt-BR"/>
        </w:rPr>
      </w:pPr>
    </w:p>
    <w:p w14:paraId="7CAE9A27" w14:textId="77777777" w:rsidR="009D3E96" w:rsidRPr="00E12E42" w:rsidRDefault="009D3E96" w:rsidP="00E953FB">
      <w:pPr>
        <w:pStyle w:val="Pargrafo"/>
      </w:pPr>
    </w:p>
    <w:p w14:paraId="25328BEA" w14:textId="77777777" w:rsidR="000D4B71" w:rsidRDefault="000D4B71" w:rsidP="009230BD">
      <w:pPr>
        <w:pStyle w:val="Ttulodeseo"/>
        <w:rPr>
          <w:sz w:val="24"/>
          <w:szCs w:val="24"/>
          <w:lang w:val="pt-BR"/>
        </w:rPr>
      </w:pPr>
    </w:p>
    <w:p w14:paraId="5D8394FA" w14:textId="77777777" w:rsidR="003144A5" w:rsidRDefault="003144A5" w:rsidP="009230BD">
      <w:pPr>
        <w:pStyle w:val="Ttulodeseo"/>
        <w:rPr>
          <w:sz w:val="24"/>
          <w:szCs w:val="24"/>
          <w:lang w:val="pt-BR"/>
        </w:rPr>
      </w:pPr>
    </w:p>
    <w:p w14:paraId="18A7761A" w14:textId="56FA5B0B" w:rsidR="00130740" w:rsidRPr="005E7119" w:rsidRDefault="00777DF6" w:rsidP="009230BD">
      <w:pPr>
        <w:pStyle w:val="Ttulodeseo"/>
        <w:rPr>
          <w:sz w:val="24"/>
          <w:szCs w:val="24"/>
          <w:lang w:val="pt-BR"/>
        </w:rPr>
      </w:pPr>
      <w:r w:rsidRPr="005E7119">
        <w:rPr>
          <w:sz w:val="24"/>
          <w:szCs w:val="24"/>
          <w:lang w:val="pt-BR"/>
        </w:rPr>
        <w:t>Referências</w:t>
      </w:r>
    </w:p>
    <w:p w14:paraId="6B6A7126" w14:textId="6FCCAB94" w:rsidR="007A08C5" w:rsidRDefault="007A08C5" w:rsidP="00E953FB">
      <w:pPr>
        <w:pStyle w:val="Pargrafo"/>
      </w:pPr>
      <w:r w:rsidRPr="00527A70">
        <w:t xml:space="preserve">SILVA, S. Implicações dos Fulanos na Computação. </w:t>
      </w:r>
      <w:r w:rsidRPr="00527A70">
        <w:rPr>
          <w:b/>
        </w:rPr>
        <w:t>Revista Brasileira de Informática na Educação</w:t>
      </w:r>
      <w:r w:rsidR="00FA0BB0">
        <w:rPr>
          <w:b/>
        </w:rPr>
        <w:t xml:space="preserve">, </w:t>
      </w:r>
      <w:r w:rsidR="00FA0BB0" w:rsidRPr="00FA0BB0">
        <w:t>São Paulo, v</w:t>
      </w:r>
      <w:r w:rsidRPr="00FA0BB0">
        <w:t>.</w:t>
      </w:r>
      <w:r w:rsidR="00FA0BB0">
        <w:t xml:space="preserve"> 1,</w:t>
      </w:r>
      <w:r w:rsidRPr="00527A70">
        <w:t xml:space="preserve"> </w:t>
      </w:r>
      <w:r w:rsidR="004D5AD8">
        <w:t>n</w:t>
      </w:r>
      <w:r w:rsidRPr="00527A70">
        <w:t>. 55, p. 50-55, 20</w:t>
      </w:r>
      <w:r w:rsidR="004D5AD8">
        <w:t>19</w:t>
      </w:r>
      <w:r w:rsidRPr="00527A70">
        <w:t>.</w:t>
      </w:r>
      <w:r w:rsidR="00FA0BB0">
        <w:t xml:space="preserve"> Disponível em: </w:t>
      </w:r>
      <w:r w:rsidR="00FA0BB0" w:rsidRPr="00FA0BB0">
        <w:t>http://www.revbrasdeinfnaed.com.br</w:t>
      </w:r>
      <w:r w:rsidR="00FA0BB0">
        <w:t>. Acesso em: 01 jan. 2021.</w:t>
      </w:r>
    </w:p>
    <w:p w14:paraId="484960DC" w14:textId="77777777" w:rsidR="00E953FB" w:rsidRPr="00527A70" w:rsidRDefault="00E953FB" w:rsidP="00E953FB">
      <w:pPr>
        <w:pStyle w:val="Pargrafo"/>
      </w:pPr>
    </w:p>
    <w:p w14:paraId="7C8662B1" w14:textId="4A851D95" w:rsidR="00FA0BB0" w:rsidRDefault="007A08C5" w:rsidP="00FA0BB0">
      <w:pPr>
        <w:pStyle w:val="Pargrafo"/>
      </w:pPr>
      <w:r w:rsidRPr="00527A70">
        <w:t xml:space="preserve">SOARES, S; PEREIRA, P. Implicações dos Beltranos na Computação. </w:t>
      </w:r>
      <w:r w:rsidRPr="00527A70">
        <w:rPr>
          <w:b/>
        </w:rPr>
        <w:t>Revista Brasileira de Informática na Educação</w:t>
      </w:r>
      <w:r w:rsidR="00FA0BB0">
        <w:rPr>
          <w:b/>
        </w:rPr>
        <w:t xml:space="preserve">, </w:t>
      </w:r>
      <w:r w:rsidR="00FA0BB0" w:rsidRPr="00FA0BB0">
        <w:t>São Paulo, v.</w:t>
      </w:r>
      <w:r w:rsidR="00FA0BB0">
        <w:t xml:space="preserve"> 1,</w:t>
      </w:r>
      <w:r w:rsidRPr="00527A70">
        <w:t xml:space="preserve"> </w:t>
      </w:r>
      <w:r w:rsidR="004D5AD8">
        <w:t>n</w:t>
      </w:r>
      <w:r w:rsidRPr="00527A70">
        <w:t>. 55, p. 50-55, 20</w:t>
      </w:r>
      <w:r w:rsidR="004D5AD8">
        <w:t>18</w:t>
      </w:r>
      <w:r w:rsidRPr="00527A70">
        <w:t>.</w:t>
      </w:r>
      <w:r w:rsidR="00FA0BB0">
        <w:t xml:space="preserve"> Disponível em: </w:t>
      </w:r>
      <w:r w:rsidR="00FA0BB0" w:rsidRPr="00FA0BB0">
        <w:t>http://www.revbrasdeinfnaed.com.br</w:t>
      </w:r>
      <w:r w:rsidR="00FA0BB0">
        <w:t>. Acesso em: 01 jan. 2021.</w:t>
      </w:r>
    </w:p>
    <w:p w14:paraId="3CE0A1A2" w14:textId="77777777" w:rsidR="005E7119" w:rsidRPr="00527A70" w:rsidRDefault="005E7119" w:rsidP="00BD2623">
      <w:pPr>
        <w:pStyle w:val="Pargrafo"/>
        <w:jc w:val="left"/>
        <w:rPr>
          <w:sz w:val="26"/>
          <w:szCs w:val="26"/>
        </w:rPr>
      </w:pPr>
    </w:p>
    <w:sectPr w:rsidR="005E7119" w:rsidRPr="00527A70" w:rsidSect="005E7119">
      <w:type w:val="continuous"/>
      <w:pgSz w:w="11900" w:h="16840" w:code="9"/>
      <w:pgMar w:top="1701"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27B95" w14:textId="77777777" w:rsidR="00773C6B" w:rsidRDefault="00773C6B" w:rsidP="00FE5E59">
      <w:r>
        <w:separator/>
      </w:r>
    </w:p>
  </w:endnote>
  <w:endnote w:type="continuationSeparator" w:id="0">
    <w:p w14:paraId="3C8D1143" w14:textId="77777777" w:rsidR="00773C6B" w:rsidRDefault="00773C6B" w:rsidP="00FE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57C26E1-908B-4EF9-89A3-FC0ECFADF9F9}"/>
    <w:embedBold r:id="rId2" w:fontKey="{888CCD71-2BED-4DC1-9CD2-6D9C8E7F1E11}"/>
    <w:embedItalic r:id="rId3" w:fontKey="{DB223074-22E3-4985-837E-2D2F2C52803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EE373B95-0FDC-498A-8E6F-F75A5E18232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7E4C5F27-032B-41B0-AFFE-8F71F6E72909}"/>
    <w:embedItalic r:id="rId6" w:fontKey="{50D06F9B-9145-4FE3-8167-2416D29781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5ECB1" w14:textId="77777777" w:rsidR="00773C6B" w:rsidRDefault="00773C6B" w:rsidP="00FE5E59">
      <w:r>
        <w:separator/>
      </w:r>
    </w:p>
  </w:footnote>
  <w:footnote w:type="continuationSeparator" w:id="0">
    <w:p w14:paraId="09477C81" w14:textId="77777777" w:rsidR="00773C6B" w:rsidRDefault="00773C6B" w:rsidP="00FE5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A63E" w14:textId="546580B4" w:rsidR="007E1C4B" w:rsidRPr="007E1C4B" w:rsidRDefault="00504BE0" w:rsidP="000076A9">
    <w:pPr>
      <w:pStyle w:val="Cabealho"/>
      <w:jc w:val="center"/>
      <w:rPr>
        <w:rFonts w:ascii="Arial" w:hAnsi="Arial" w:cs="Arial"/>
        <w:color w:val="808080" w:themeColor="background1" w:themeShade="80"/>
        <w:sz w:val="20"/>
        <w:szCs w:val="20"/>
      </w:rPr>
    </w:pPr>
    <w:r w:rsidRPr="007E1C4B">
      <w:rPr>
        <w:rFonts w:ascii="Arial" w:hAnsi="Arial" w:cs="Arial"/>
        <w:noProof/>
        <w:color w:val="808080" w:themeColor="background1" w:themeShade="80"/>
        <w:sz w:val="20"/>
        <w:szCs w:val="20"/>
        <w:lang w:eastAsia="pt-BR"/>
      </w:rPr>
      <w:drawing>
        <wp:anchor distT="0" distB="0" distL="114300" distR="114300" simplePos="0" relativeHeight="251657216" behindDoc="1" locked="0" layoutInCell="1" allowOverlap="1" wp14:anchorId="4A928949" wp14:editId="384C5FE5">
          <wp:simplePos x="0" y="0"/>
          <wp:positionH relativeFrom="column">
            <wp:posOffset>-415400</wp:posOffset>
          </wp:positionH>
          <wp:positionV relativeFrom="paragraph">
            <wp:posOffset>-60601</wp:posOffset>
          </wp:positionV>
          <wp:extent cx="905770" cy="315146"/>
          <wp:effectExtent l="0" t="0" r="8890" b="8890"/>
          <wp:wrapNone/>
          <wp:docPr id="2" name="Imagem 2" descr="C:\Users\andrea.tomazelli\OneDrive - Organizacao Educacional Barao de Maua\- Misc\Barão Novo Logo\LOGO\Horizontal\JPG\Logo_horizontal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tomazelli\OneDrive - Organizacao Educacional Barao de Maua\- Misc\Barão Novo Logo\LOGO\Horizontal\JPG\Logo_horizontal_orig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0607" cy="316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55F" w:rsidRPr="007E1C4B">
      <w:rPr>
        <w:rFonts w:ascii="Arial" w:hAnsi="Arial" w:cs="Arial"/>
        <w:noProof/>
        <w:color w:val="808080" w:themeColor="background1" w:themeShade="80"/>
        <w:sz w:val="20"/>
        <w:szCs w:val="20"/>
        <w:lang w:eastAsia="pt-BR"/>
      </w:rPr>
      <w:drawing>
        <wp:anchor distT="0" distB="0" distL="114300" distR="114300" simplePos="0" relativeHeight="251661312" behindDoc="1" locked="0" layoutInCell="1" allowOverlap="1" wp14:anchorId="52810AC7" wp14:editId="4AEB53F8">
          <wp:simplePos x="0" y="0"/>
          <wp:positionH relativeFrom="margin">
            <wp:posOffset>5254570</wp:posOffset>
          </wp:positionH>
          <wp:positionV relativeFrom="paragraph">
            <wp:posOffset>-187628</wp:posOffset>
          </wp:positionV>
          <wp:extent cx="733530" cy="548198"/>
          <wp:effectExtent l="0" t="0" r="0" b="4445"/>
          <wp:wrapNone/>
          <wp:docPr id="5" name="Imagem 5" descr="C:\Users\ANDREA~1.TOM\AppData\Local\Temp\Rar$DIa6912.31033\PIC-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1.TOM\AppData\Local\Temp\Rar$DIa6912.31033\PIC-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530" cy="548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E59" w:rsidRPr="007E1C4B">
      <w:rPr>
        <w:rFonts w:ascii="Arial" w:hAnsi="Arial" w:cs="Arial"/>
        <w:color w:val="808080" w:themeColor="background1" w:themeShade="80"/>
        <w:sz w:val="20"/>
        <w:szCs w:val="20"/>
      </w:rPr>
      <w:t>X</w:t>
    </w:r>
    <w:r w:rsidR="0095555F" w:rsidRPr="007E1C4B">
      <w:rPr>
        <w:rFonts w:ascii="Arial" w:hAnsi="Arial" w:cs="Arial"/>
        <w:color w:val="808080" w:themeColor="background1" w:themeShade="80"/>
        <w:sz w:val="20"/>
        <w:szCs w:val="20"/>
      </w:rPr>
      <w:t>V</w:t>
    </w:r>
    <w:r w:rsidR="008A721D">
      <w:rPr>
        <w:rFonts w:ascii="Arial" w:hAnsi="Arial" w:cs="Arial"/>
        <w:color w:val="808080" w:themeColor="background1" w:themeShade="80"/>
        <w:sz w:val="20"/>
        <w:szCs w:val="20"/>
      </w:rPr>
      <w:t>I</w:t>
    </w:r>
    <w:r w:rsidR="001C2D74">
      <w:rPr>
        <w:rFonts w:ascii="Arial" w:hAnsi="Arial" w:cs="Arial"/>
        <w:color w:val="808080" w:themeColor="background1" w:themeShade="80"/>
        <w:sz w:val="20"/>
        <w:szCs w:val="20"/>
      </w:rPr>
      <w:t>I</w:t>
    </w:r>
    <w:r w:rsidR="000B01B0">
      <w:rPr>
        <w:rFonts w:ascii="Arial" w:hAnsi="Arial" w:cs="Arial"/>
        <w:color w:val="808080" w:themeColor="background1" w:themeShade="80"/>
        <w:sz w:val="20"/>
        <w:szCs w:val="20"/>
      </w:rPr>
      <w:t>I</w:t>
    </w:r>
    <w:r w:rsidR="00FE5E59" w:rsidRPr="007E1C4B">
      <w:rPr>
        <w:rFonts w:ascii="Arial" w:hAnsi="Arial" w:cs="Arial"/>
        <w:color w:val="808080" w:themeColor="background1" w:themeShade="80"/>
        <w:sz w:val="20"/>
        <w:szCs w:val="20"/>
      </w:rPr>
      <w:t xml:space="preserve"> Encontro de Iniciação Científica do Centro Universitário Barão de Mauá</w:t>
    </w:r>
  </w:p>
  <w:p w14:paraId="2CFA0017" w14:textId="74FDD101" w:rsidR="00FE5E59" w:rsidRPr="007E1C4B" w:rsidRDefault="007E1C4B" w:rsidP="000076A9">
    <w:pPr>
      <w:pStyle w:val="Cabealho"/>
      <w:jc w:val="center"/>
      <w:rPr>
        <w:rFonts w:ascii="Arial" w:hAnsi="Arial" w:cs="Arial"/>
        <w:color w:val="808080" w:themeColor="background1" w:themeShade="80"/>
        <w:sz w:val="20"/>
        <w:szCs w:val="20"/>
      </w:rPr>
    </w:pPr>
    <w:r w:rsidRPr="007E1C4B">
      <w:rPr>
        <w:rFonts w:ascii="Arial" w:hAnsi="Arial" w:cs="Arial"/>
        <w:color w:val="808080" w:themeColor="background1" w:themeShade="80"/>
        <w:sz w:val="20"/>
        <w:szCs w:val="20"/>
      </w:rPr>
      <w:t xml:space="preserve">Anais, v. </w:t>
    </w:r>
    <w:r w:rsidR="009C0377">
      <w:rPr>
        <w:rFonts w:ascii="Arial" w:hAnsi="Arial" w:cs="Arial"/>
        <w:color w:val="808080" w:themeColor="background1" w:themeShade="80"/>
        <w:sz w:val="20"/>
        <w:szCs w:val="20"/>
      </w:rPr>
      <w:t>10</w:t>
    </w:r>
    <w:r w:rsidR="000B01B0">
      <w:rPr>
        <w:rFonts w:ascii="Arial" w:hAnsi="Arial" w:cs="Arial"/>
        <w:color w:val="808080" w:themeColor="background1" w:themeShade="80"/>
        <w:sz w:val="20"/>
        <w:szCs w:val="20"/>
      </w:rPr>
      <w:t>, 202</w:t>
    </w:r>
    <w:r w:rsidR="009C0377">
      <w:rPr>
        <w:rFonts w:ascii="Arial" w:hAnsi="Arial" w:cs="Arial"/>
        <w:color w:val="808080" w:themeColor="background1" w:themeShade="80"/>
        <w:sz w:val="20"/>
        <w:szCs w:val="20"/>
      </w:rPr>
      <w:t>5</w:t>
    </w:r>
    <w:r w:rsidRPr="007E1C4B">
      <w:rPr>
        <w:rFonts w:ascii="Arial" w:hAnsi="Arial" w:cs="Arial"/>
        <w:color w:val="808080" w:themeColor="background1" w:themeShade="80"/>
        <w:sz w:val="20"/>
        <w:szCs w:val="20"/>
      </w:rPr>
      <w:t xml:space="preserve"> – ISSN 2594-3723</w:t>
    </w:r>
    <w:r w:rsidR="0095555F" w:rsidRPr="007E1C4B">
      <w:rPr>
        <w:rFonts w:ascii="Arial" w:hAnsi="Arial" w:cs="Arial"/>
        <w:color w:val="808080" w:themeColor="background1" w:themeShade="80"/>
        <w:sz w:val="20"/>
        <w:szCs w:val="20"/>
      </w:rPr>
      <w:t xml:space="preserve"> </w:t>
    </w:r>
    <w:r w:rsidR="009C0377">
      <w:rPr>
        <w:rFonts w:ascii="Arial" w:hAnsi="Arial" w:cs="Arial"/>
        <w:color w:val="808080" w:themeColor="background1" w:themeShade="80"/>
        <w:sz w:val="20"/>
        <w:szCs w:val="20"/>
      </w:rPr>
      <w:t>– DOI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mirrorMargins/>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40"/>
    <w:rsid w:val="000076A9"/>
    <w:rsid w:val="00023001"/>
    <w:rsid w:val="000241B6"/>
    <w:rsid w:val="000B01B0"/>
    <w:rsid w:val="000D4B71"/>
    <w:rsid w:val="00101202"/>
    <w:rsid w:val="00130740"/>
    <w:rsid w:val="001361A2"/>
    <w:rsid w:val="00172E5F"/>
    <w:rsid w:val="00174872"/>
    <w:rsid w:val="00195D87"/>
    <w:rsid w:val="001A387D"/>
    <w:rsid w:val="001B62B6"/>
    <w:rsid w:val="001B7A22"/>
    <w:rsid w:val="001B7CC3"/>
    <w:rsid w:val="001C2D74"/>
    <w:rsid w:val="001C54FD"/>
    <w:rsid w:val="001F5EB1"/>
    <w:rsid w:val="00222A33"/>
    <w:rsid w:val="002325FB"/>
    <w:rsid w:val="00250E4E"/>
    <w:rsid w:val="00257A6E"/>
    <w:rsid w:val="002623A3"/>
    <w:rsid w:val="0026338C"/>
    <w:rsid w:val="0029184D"/>
    <w:rsid w:val="002A04F1"/>
    <w:rsid w:val="002B3A0C"/>
    <w:rsid w:val="003144A5"/>
    <w:rsid w:val="00331B9E"/>
    <w:rsid w:val="003769D4"/>
    <w:rsid w:val="00434CEF"/>
    <w:rsid w:val="00444BAE"/>
    <w:rsid w:val="004627B7"/>
    <w:rsid w:val="004867DA"/>
    <w:rsid w:val="004C2DA5"/>
    <w:rsid w:val="004C5109"/>
    <w:rsid w:val="004D5AD8"/>
    <w:rsid w:val="00504B78"/>
    <w:rsid w:val="00504BE0"/>
    <w:rsid w:val="00515C6C"/>
    <w:rsid w:val="00527A70"/>
    <w:rsid w:val="005317B4"/>
    <w:rsid w:val="00532BD4"/>
    <w:rsid w:val="005E7119"/>
    <w:rsid w:val="005F6136"/>
    <w:rsid w:val="00612B2C"/>
    <w:rsid w:val="00657516"/>
    <w:rsid w:val="00664E7E"/>
    <w:rsid w:val="0067296F"/>
    <w:rsid w:val="00695BB3"/>
    <w:rsid w:val="006A1DD5"/>
    <w:rsid w:val="006C4C66"/>
    <w:rsid w:val="006E4B9D"/>
    <w:rsid w:val="006F2BCA"/>
    <w:rsid w:val="00700974"/>
    <w:rsid w:val="00773C6B"/>
    <w:rsid w:val="00777DF6"/>
    <w:rsid w:val="007A08C5"/>
    <w:rsid w:val="007A1474"/>
    <w:rsid w:val="007A5CA9"/>
    <w:rsid w:val="007E1C4B"/>
    <w:rsid w:val="008129C9"/>
    <w:rsid w:val="00861033"/>
    <w:rsid w:val="0087231A"/>
    <w:rsid w:val="008A721D"/>
    <w:rsid w:val="008E22ED"/>
    <w:rsid w:val="008F2E7D"/>
    <w:rsid w:val="00901276"/>
    <w:rsid w:val="00920624"/>
    <w:rsid w:val="009230BD"/>
    <w:rsid w:val="0095555F"/>
    <w:rsid w:val="0097626A"/>
    <w:rsid w:val="009937FC"/>
    <w:rsid w:val="009C0377"/>
    <w:rsid w:val="009D3E96"/>
    <w:rsid w:val="009E48F7"/>
    <w:rsid w:val="009F5BFE"/>
    <w:rsid w:val="00A56007"/>
    <w:rsid w:val="00A72CB2"/>
    <w:rsid w:val="00A861E0"/>
    <w:rsid w:val="00A96903"/>
    <w:rsid w:val="00AA1CDF"/>
    <w:rsid w:val="00AB5AEA"/>
    <w:rsid w:val="00AD07BC"/>
    <w:rsid w:val="00B17211"/>
    <w:rsid w:val="00B759C6"/>
    <w:rsid w:val="00B9118B"/>
    <w:rsid w:val="00BD2623"/>
    <w:rsid w:val="00BE16F5"/>
    <w:rsid w:val="00BE561B"/>
    <w:rsid w:val="00BE7332"/>
    <w:rsid w:val="00C32063"/>
    <w:rsid w:val="00C45129"/>
    <w:rsid w:val="00CA213C"/>
    <w:rsid w:val="00CB4FE6"/>
    <w:rsid w:val="00CD05EE"/>
    <w:rsid w:val="00CF0799"/>
    <w:rsid w:val="00D41C5D"/>
    <w:rsid w:val="00DA537F"/>
    <w:rsid w:val="00DA5BE9"/>
    <w:rsid w:val="00DC526B"/>
    <w:rsid w:val="00E124CF"/>
    <w:rsid w:val="00E12E42"/>
    <w:rsid w:val="00E141A6"/>
    <w:rsid w:val="00E506C5"/>
    <w:rsid w:val="00E7224A"/>
    <w:rsid w:val="00E774F2"/>
    <w:rsid w:val="00E92F71"/>
    <w:rsid w:val="00E953FB"/>
    <w:rsid w:val="00EA2FBD"/>
    <w:rsid w:val="00EA3DED"/>
    <w:rsid w:val="00ED3929"/>
    <w:rsid w:val="00EF1887"/>
    <w:rsid w:val="00F10BB2"/>
    <w:rsid w:val="00F41454"/>
    <w:rsid w:val="00F443EE"/>
    <w:rsid w:val="00F450A1"/>
    <w:rsid w:val="00F67CB3"/>
    <w:rsid w:val="00F93938"/>
    <w:rsid w:val="00FA0BB0"/>
    <w:rsid w:val="00FB37C9"/>
    <w:rsid w:val="00FE5E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79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10BB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130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F10BB2"/>
    <w:rPr>
      <w:rFonts w:asciiTheme="majorHAnsi" w:eastAsiaTheme="majorEastAsia" w:hAnsiTheme="majorHAnsi" w:cstheme="majorBidi"/>
      <w:color w:val="2E74B5" w:themeColor="accent1" w:themeShade="BF"/>
      <w:sz w:val="32"/>
      <w:szCs w:val="32"/>
    </w:rPr>
  </w:style>
  <w:style w:type="paragraph" w:customStyle="1" w:styleId="TtulodoTrabalho">
    <w:name w:val="Título do Trabalho"/>
    <w:basedOn w:val="Normal"/>
    <w:qFormat/>
    <w:rsid w:val="00AB5AEA"/>
    <w:pPr>
      <w:spacing w:after="120"/>
      <w:jc w:val="center"/>
    </w:pPr>
    <w:rPr>
      <w:rFonts w:ascii="Arial" w:hAnsi="Arial" w:cs="Arial"/>
      <w:b/>
      <w:sz w:val="30"/>
      <w:szCs w:val="30"/>
      <w:lang w:val="en-US"/>
    </w:rPr>
  </w:style>
  <w:style w:type="paragraph" w:customStyle="1" w:styleId="AutoriaeFiliao">
    <w:name w:val="Autoria e Filiação"/>
    <w:basedOn w:val="Normal"/>
    <w:qFormat/>
    <w:rsid w:val="00AB5AEA"/>
    <w:pPr>
      <w:jc w:val="center"/>
    </w:pPr>
    <w:rPr>
      <w:rFonts w:ascii="Arial" w:hAnsi="Arial" w:cs="Arial"/>
      <w:b/>
      <w:sz w:val="26"/>
      <w:szCs w:val="26"/>
      <w:lang w:val="en-US"/>
    </w:rPr>
  </w:style>
  <w:style w:type="paragraph" w:customStyle="1" w:styleId="E-MaildosAutores">
    <w:name w:val="E-Mail dos Autores"/>
    <w:basedOn w:val="Normal"/>
    <w:qFormat/>
    <w:rsid w:val="00AB5AEA"/>
    <w:pPr>
      <w:spacing w:before="120" w:after="240"/>
      <w:jc w:val="center"/>
    </w:pPr>
    <w:rPr>
      <w:rFonts w:ascii="Arial" w:hAnsi="Arial" w:cs="Arial"/>
      <w:i/>
      <w:sz w:val="20"/>
      <w:szCs w:val="20"/>
      <w:lang w:val="en-US"/>
    </w:rPr>
  </w:style>
  <w:style w:type="paragraph" w:customStyle="1" w:styleId="Ttulodeseo">
    <w:name w:val="Título de seção"/>
    <w:basedOn w:val="Normal"/>
    <w:qFormat/>
    <w:rsid w:val="00AB5AEA"/>
    <w:pPr>
      <w:spacing w:before="120" w:after="120"/>
      <w:jc w:val="both"/>
    </w:pPr>
    <w:rPr>
      <w:rFonts w:ascii="Arial" w:hAnsi="Arial" w:cs="Arial"/>
      <w:b/>
      <w:sz w:val="26"/>
      <w:szCs w:val="26"/>
      <w:lang w:val="en-US"/>
    </w:rPr>
  </w:style>
  <w:style w:type="paragraph" w:customStyle="1" w:styleId="LegendadeTabela">
    <w:name w:val="Legenda de Tabela"/>
    <w:basedOn w:val="Normal"/>
    <w:qFormat/>
    <w:rsid w:val="00AB5AEA"/>
    <w:pPr>
      <w:spacing w:before="120"/>
      <w:jc w:val="center"/>
    </w:pPr>
    <w:rPr>
      <w:rFonts w:ascii="Arial" w:hAnsi="Arial" w:cs="Arial"/>
      <w:sz w:val="18"/>
      <w:szCs w:val="18"/>
    </w:rPr>
  </w:style>
  <w:style w:type="paragraph" w:customStyle="1" w:styleId="LegendadeFigura">
    <w:name w:val="Legenda de Figura"/>
    <w:basedOn w:val="Normal"/>
    <w:qFormat/>
    <w:rsid w:val="00AB5AEA"/>
    <w:pPr>
      <w:spacing w:after="120"/>
      <w:jc w:val="center"/>
    </w:pPr>
    <w:rPr>
      <w:rFonts w:ascii="Arial" w:hAnsi="Arial" w:cs="Arial"/>
      <w:sz w:val="18"/>
      <w:szCs w:val="18"/>
    </w:rPr>
  </w:style>
  <w:style w:type="paragraph" w:customStyle="1" w:styleId="Pargrafo">
    <w:name w:val="Parágrafo"/>
    <w:basedOn w:val="Normal"/>
    <w:qFormat/>
    <w:rsid w:val="00AB5AEA"/>
    <w:pPr>
      <w:jc w:val="both"/>
    </w:pPr>
    <w:rPr>
      <w:rFonts w:ascii="Arial" w:hAnsi="Arial" w:cs="Arial"/>
      <w:sz w:val="20"/>
      <w:szCs w:val="20"/>
    </w:rPr>
  </w:style>
  <w:style w:type="paragraph" w:styleId="Legenda">
    <w:name w:val="caption"/>
    <w:basedOn w:val="Normal"/>
    <w:next w:val="Normal"/>
    <w:uiPriority w:val="35"/>
    <w:unhideWhenUsed/>
    <w:qFormat/>
    <w:rsid w:val="004627B7"/>
    <w:pPr>
      <w:spacing w:after="200"/>
    </w:pPr>
    <w:rPr>
      <w:i/>
      <w:iCs/>
      <w:color w:val="44546A" w:themeColor="text2"/>
      <w:sz w:val="18"/>
      <w:szCs w:val="18"/>
    </w:rPr>
  </w:style>
  <w:style w:type="paragraph" w:customStyle="1" w:styleId="Equao">
    <w:name w:val="Equação"/>
    <w:basedOn w:val="Pargrafo"/>
    <w:qFormat/>
    <w:rsid w:val="004627B7"/>
    <w:pPr>
      <w:spacing w:before="120" w:after="120"/>
    </w:pPr>
    <w:rPr>
      <w:rFonts w:ascii="Cambria Math" w:hAnsi="Cambria Math"/>
      <w:i/>
    </w:rPr>
  </w:style>
  <w:style w:type="paragraph" w:customStyle="1" w:styleId="Subseo">
    <w:name w:val="Subseção"/>
    <w:basedOn w:val="Ttulodeseo"/>
    <w:qFormat/>
    <w:rsid w:val="0067296F"/>
    <w:rPr>
      <w:sz w:val="20"/>
    </w:rPr>
  </w:style>
  <w:style w:type="paragraph" w:customStyle="1" w:styleId="Resumo">
    <w:name w:val="Resumo"/>
    <w:basedOn w:val="Subseo"/>
    <w:qFormat/>
    <w:rsid w:val="0087231A"/>
    <w:pPr>
      <w:jc w:val="center"/>
    </w:pPr>
    <w:rPr>
      <w:b w:val="0"/>
      <w:i/>
    </w:rPr>
  </w:style>
  <w:style w:type="paragraph" w:styleId="Cabealho">
    <w:name w:val="header"/>
    <w:basedOn w:val="Normal"/>
    <w:link w:val="CabealhoChar"/>
    <w:uiPriority w:val="99"/>
    <w:unhideWhenUsed/>
    <w:rsid w:val="00FE5E59"/>
    <w:pPr>
      <w:tabs>
        <w:tab w:val="center" w:pos="4419"/>
        <w:tab w:val="right" w:pos="8838"/>
      </w:tabs>
    </w:pPr>
  </w:style>
  <w:style w:type="character" w:customStyle="1" w:styleId="CabealhoChar">
    <w:name w:val="Cabeçalho Char"/>
    <w:basedOn w:val="Fontepargpadro"/>
    <w:link w:val="Cabealho"/>
    <w:uiPriority w:val="99"/>
    <w:rsid w:val="00FE5E59"/>
  </w:style>
  <w:style w:type="paragraph" w:styleId="Rodap">
    <w:name w:val="footer"/>
    <w:basedOn w:val="Normal"/>
    <w:link w:val="RodapChar"/>
    <w:uiPriority w:val="99"/>
    <w:unhideWhenUsed/>
    <w:rsid w:val="00FE5E59"/>
    <w:pPr>
      <w:tabs>
        <w:tab w:val="center" w:pos="4419"/>
        <w:tab w:val="right" w:pos="8838"/>
      </w:tabs>
    </w:pPr>
  </w:style>
  <w:style w:type="character" w:customStyle="1" w:styleId="RodapChar">
    <w:name w:val="Rodapé Char"/>
    <w:basedOn w:val="Fontepargpadro"/>
    <w:link w:val="Rodap"/>
    <w:uiPriority w:val="99"/>
    <w:rsid w:val="00FE5E59"/>
  </w:style>
  <w:style w:type="character" w:styleId="Hyperlink">
    <w:name w:val="Hyperlink"/>
    <w:basedOn w:val="Fontepargpadro"/>
    <w:uiPriority w:val="99"/>
    <w:unhideWhenUsed/>
    <w:rsid w:val="00FA0B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gi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F3230EEA0DD74985AE8739AA81B17A" ma:contentTypeVersion="17" ma:contentTypeDescription="Crie um novo documento." ma:contentTypeScope="" ma:versionID="cf6d02ec7fee537f41a5a2ffa35a2a1c">
  <xsd:schema xmlns:xsd="http://www.w3.org/2001/XMLSchema" xmlns:xs="http://www.w3.org/2001/XMLSchema" xmlns:p="http://schemas.microsoft.com/office/2006/metadata/properties" xmlns:ns3="a9ac6590-706c-4be7-88e3-9be9b7f8040b" xmlns:ns4="f2190132-721a-4b73-88f8-e74e1f29103e" targetNamespace="http://schemas.microsoft.com/office/2006/metadata/properties" ma:root="true" ma:fieldsID="c3f1b18aa7ae48678873fc008366a7d0" ns3:_="" ns4:_="">
    <xsd:import namespace="a9ac6590-706c-4be7-88e3-9be9b7f8040b"/>
    <xsd:import namespace="f2190132-721a-4b73-88f8-e74e1f2910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c6590-706c-4be7-88e3-9be9b7f804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190132-721a-4b73-88f8-e74e1f29103e"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SharingHintHash" ma:index="18"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9ac6590-706c-4be7-88e3-9be9b7f804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359C47-D112-4760-BBAD-B4BBB2708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c6590-706c-4be7-88e3-9be9b7f8040b"/>
    <ds:schemaRef ds:uri="f2190132-721a-4b73-88f8-e74e1f291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BA1C20-0B74-4975-BD5E-642124260940}">
  <ds:schemaRefs>
    <ds:schemaRef ds:uri="http://schemas.microsoft.com/office/2006/metadata/properties"/>
    <ds:schemaRef ds:uri="http://schemas.microsoft.com/office/infopath/2007/PartnerControls"/>
    <ds:schemaRef ds:uri="a9ac6590-706c-4be7-88e3-9be9b7f8040b"/>
  </ds:schemaRefs>
</ds:datastoreItem>
</file>

<file path=customXml/itemProps3.xml><?xml version="1.0" encoding="utf-8"?>
<ds:datastoreItem xmlns:ds="http://schemas.openxmlformats.org/officeDocument/2006/customXml" ds:itemID="{F60734A5-A845-4530-B117-8927BE0C551E}">
  <ds:schemaRefs>
    <ds:schemaRef ds:uri="http://schemas.microsoft.com/sharepoint/v3/contenttype/forms"/>
  </ds:schemaRefs>
</ds:datastoreItem>
</file>

<file path=customXml/itemProps4.xml><?xml version="1.0" encoding="utf-8"?>
<ds:datastoreItem xmlns:ds="http://schemas.openxmlformats.org/officeDocument/2006/customXml" ds:itemID="{0AC84086-07A9-4796-A246-611A674F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852</Words>
  <Characters>4601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BAGGIO FIGUEIRA</dc:creator>
  <cp:keywords/>
  <dc:description/>
  <cp:lastModifiedBy>Andrea Cristina Tomazelli</cp:lastModifiedBy>
  <cp:revision>3</cp:revision>
  <cp:lastPrinted>2022-12-08T12:15:00Z</cp:lastPrinted>
  <dcterms:created xsi:type="dcterms:W3CDTF">2024-11-21T12:53:00Z</dcterms:created>
  <dcterms:modified xsi:type="dcterms:W3CDTF">2024-11-22T12:03:00Z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0x010100ECF3230EEA0DD74985AE8739AA81B17A</vt:lpwstr>
  </property>
</Properties>
</file>